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BALANCETE</w:t>
      </w:r>
      <w:bookmarkEnd w:id="0"/>
    </w:p>
    <w:tbl>
      <w:tblPr>
        <w:tblOverlap w:val="never"/>
        <w:jc w:val="center"/>
        <w:tblLayout w:type="fixed"/>
      </w:tblPr>
      <w:tblGrid>
        <w:gridCol w:w="1843"/>
        <w:gridCol w:w="4306"/>
        <w:gridCol w:w="1464"/>
        <w:gridCol w:w="1354"/>
        <w:gridCol w:w="1306"/>
        <w:gridCol w:w="1138"/>
      </w:tblGrid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Descrição 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18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Saldo Atual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100000</w:t>
              <w:tab/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ATIVO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1.585.401,27D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33.504.813,46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33.282.629,90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1.807.584,83D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100001</w:t>
              <w:tab/>
              <w:t>1.1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ATIVO CIRCULANTE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1.466.673,39D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33.504.813,46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33.271.537,35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1.699.949,50D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100002</w:t>
              <w:tab/>
              <w:t>1.1.1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DISPONIBILIDADES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1.466.673,39D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33.155.307,62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32.922.031,51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1.699.949,50D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100006</w:t>
              <w:tab/>
              <w:t>1.1.1.02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DEPÓSITOS BANCÁRIOS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486.075,80D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22.393.252,58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22.879.328,38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6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  <w:lang w:val="en-US" w:eastAsia="en-US" w:bidi="en-US"/>
              </w:rPr>
              <w:t>16</w:t>
              <w:tab/>
              <w:t>1.1.1.02.003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 xml:space="preserve">BANCO BRASIL OSC - </w:t>
            </w:r>
            <w:r>
              <w:rPr>
                <w:rStyle w:val="CharStyle10"/>
                <w:lang w:val="en-US" w:eastAsia="en-US" w:bidi="en-US"/>
              </w:rPr>
              <w:t>60250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2.720.436,32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2.720.436,32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6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  <w:lang w:val="en-US" w:eastAsia="en-US" w:bidi="en-US"/>
              </w:rPr>
              <w:t>13</w:t>
              <w:tab/>
              <w:t>1.1.1.02.003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BANCO CONTA MOVIMENTO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486.075,80D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0"/>
              </w:rPr>
              <w:t>486.075,80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6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12</w:t>
              <w:tab/>
              <w:t>1.1.1.02.003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BANCO DO BRASIL -34788-4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</w:pPr>
            <w:r>
              <w:rPr>
                <w:rStyle w:val="CharStyle10"/>
              </w:rPr>
              <w:t>17.296.836,61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</w:pPr>
            <w:r>
              <w:rPr>
                <w:rStyle w:val="CharStyle10"/>
              </w:rPr>
              <w:t>17.296.836,61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6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  <w:lang w:val="en-US" w:eastAsia="en-US" w:bidi="en-US"/>
              </w:rPr>
              <w:t>14</w:t>
              <w:tab/>
              <w:t>1.1.1.02.004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BANCO DO BRASIL CC-7392-X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2.375.979,65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2.375.979,65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100007</w:t>
              <w:tab/>
              <w:t>1.1.1.03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APLICAÇÕES FINANCEIRAS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980.597,59D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10.762.055,04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10.042.703,13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1.699.949,50D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31</w:t>
              <w:tab/>
              <w:t>1.1.1.03.000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 xml:space="preserve">BANCO DO BRASIL- POUPANCA- </w:t>
            </w:r>
            <w:r>
              <w:rPr>
                <w:rStyle w:val="CharStyle10"/>
                <w:lang w:val="en-US" w:eastAsia="en-US" w:bidi="en-US"/>
              </w:rPr>
              <w:t>34788-4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1.444.013,42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0"/>
              </w:rPr>
              <w:t>864.540,65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579.472,77D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32</w:t>
              <w:tab/>
              <w:t>1.1.1.03.000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 xml:space="preserve">BB FUNDO </w:t>
            </w:r>
            <w:r>
              <w:rPr>
                <w:rStyle w:val="CharStyle10"/>
                <w:lang w:val="en-US" w:eastAsia="en-US" w:bidi="en-US"/>
              </w:rPr>
              <w:t xml:space="preserve">DI PLUS </w:t>
            </w:r>
            <w:r>
              <w:rPr>
                <w:rStyle w:val="CharStyle10"/>
              </w:rPr>
              <w:t xml:space="preserve">- </w:t>
            </w:r>
            <w:r>
              <w:rPr>
                <w:rStyle w:val="CharStyle10"/>
                <w:lang w:val="en-US" w:eastAsia="en-US" w:bidi="en-US"/>
              </w:rPr>
              <w:t>34788-4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762.706,14D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1.147.015,18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1.909.721,32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30</w:t>
              <w:tab/>
              <w:t>1.1.1.03.000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 xml:space="preserve">BB RENDE FACIL - </w:t>
            </w:r>
            <w:r>
              <w:rPr>
                <w:rStyle w:val="CharStyle10"/>
                <w:lang w:val="en-US" w:eastAsia="en-US" w:bidi="en-US"/>
              </w:rPr>
              <w:t>34788-4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6.993.234,18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5.938.080,90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1.055.153,28D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33</w:t>
              <w:tab/>
              <w:t>1.1.1.03.000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BB RENDE FACIL OSC -60250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129.629,38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0"/>
              </w:rPr>
              <w:t>104.163,31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25.466,07D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  <w:lang w:val="en-US" w:eastAsia="en-US" w:bidi="en-US"/>
              </w:rPr>
              <w:t>35</w:t>
              <w:tab/>
              <w:t>1.1.1.03.001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BANCO DO BRASIL - POUPANÇA -7392-X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42.881,79D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173.845,82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0"/>
              </w:rPr>
              <w:t>186.039,08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30.688,53D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  <w:lang w:val="en-US" w:eastAsia="en-US" w:bidi="en-US"/>
              </w:rPr>
              <w:t>37</w:t>
              <w:tab/>
              <w:t>1.1.1.03.001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BB RENDE FACIL 7392-X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87.504,83D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864.626,76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0"/>
              </w:rPr>
              <w:t>942.962,74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9.168,85D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5" w:val="left"/>
              </w:tabs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0"/>
              </w:rPr>
              <w:t>36</w:t>
              <w:tab/>
              <w:t>1.1.1.03.001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FUNDOS DE INVESTIMENTOS BB -7392-X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87.504,83D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9.690,30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97.195,13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100008</w:t>
              <w:tab/>
              <w:t>1.1.2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CRÉDITOS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349.505,84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349.505,84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100010</w:t>
              <w:tab/>
              <w:t>1.1.2.06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ADIANTAMENTOS A FUNCIONÁRIOS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349.505,84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349.505,84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3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121</w:t>
              <w:tab/>
              <w:t>1.1.2.06.004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 xml:space="preserve">ADIANTAMENTO DE </w:t>
            </w:r>
            <w:r>
              <w:rPr>
                <w:rStyle w:val="CharStyle10"/>
                <w:lang w:val="en-US" w:eastAsia="en-US" w:bidi="en-US"/>
              </w:rPr>
              <w:t xml:space="preserve">13° </w:t>
            </w:r>
            <w:r>
              <w:rPr>
                <w:rStyle w:val="CharStyle10"/>
              </w:rPr>
              <w:t>SALÁRIO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127.148,61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0"/>
              </w:rPr>
              <w:t>127.148,61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3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122</w:t>
              <w:tab/>
              <w:t>1.1.2.06.005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ADIANTAMENTO DE FÉRIAS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222.357,23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0"/>
              </w:rPr>
              <w:t>222.357,23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100014</w:t>
              <w:tab/>
              <w:t>1.2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ATIVO NÃO-CIRCULANTE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118.727,88D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11.092,55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107.635,33D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100015</w:t>
              <w:tab/>
              <w:t>1.2.3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IMOBILIZADO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233.418,52D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233.418,52D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100016</w:t>
              <w:tab/>
              <w:t>1.2.3.01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IMOBILIZADO - AQUISIÇÃO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233.418,52D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233.418,52D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3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166</w:t>
              <w:tab/>
              <w:t>1.2.3.01.002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MÓVEIS E UTENSÍLIOS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197.636,06D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197.636,06D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3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  <w:lang w:val="en-US" w:eastAsia="en-US" w:bidi="en-US"/>
              </w:rPr>
              <w:t>168</w:t>
              <w:tab/>
              <w:t>1.2.3.01.004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MÁQUINAS E EQUIPAMENTOS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2.980,04D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2.980,04D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3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  <w:lang w:val="en-US" w:eastAsia="en-US" w:bidi="en-US"/>
              </w:rPr>
              <w:t>169</w:t>
              <w:tab/>
              <w:t>1.2.3.01.005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EQUIPAMENTO DE TECNOLOGIA E INFORMATICA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32.802,42D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32.802,42D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100021</w:t>
              <w:tab/>
              <w:t>1.2.4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(-) DEPRECIAÇÕES ACUMULADAS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114.690,64C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11.092,55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125.783,19C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6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100022</w:t>
              <w:tab/>
              <w:t>1.2.4.01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DEPRECIAÇÃO IMOBILIZADO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114.690,64C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11.092,55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125.783,19C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3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182</w:t>
              <w:tab/>
              <w:t>1.2.4.01.001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(-) DEPRECIAÇÕES MÓVEIS E UTENSÍLIOS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93.350,68C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8.234,85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101.585,53C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3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184</w:t>
              <w:tab/>
              <w:t>1.2.4.01.004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(-) DEPRECIAÇÕES MÁQUINAS E EQUIPAMENTOS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1.524,16C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0"/>
              </w:rPr>
              <w:t>124,15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1.648,31C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93" w:val="left"/>
              </w:tabs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rStyle w:val="CharStyle10"/>
              </w:rPr>
              <w:t>185</w:t>
              <w:tab/>
              <w:t>1.2.4.01.005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(-) DEPRECIAÇÕES MAQU.EQUI DE TECNOL.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19.815,80C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2.733,55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22.549,35C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100023</w:t>
              <w:tab/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PASSIVO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1.585.401,27C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15.074.670,34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15.296.853,90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1.807.584,83C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100024</w:t>
              <w:tab/>
              <w:t>2.1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PASSIVO 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384.255,43C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6.143.895,55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5.759.640,12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100025</w:t>
              <w:tab/>
              <w:t>2.1.1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OBRIGAÇÕES DO 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86.241,26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86.241,26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100026</w:t>
              <w:tab/>
              <w:t>2.1.1.01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FORNECEDORES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86.241,26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86.241,26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100285</w:t>
              <w:tab/>
              <w:t>2.1.1.01.018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 xml:space="preserve">AGILYTECH COMERCIO E ELETRONICA </w:t>
            </w:r>
            <w:r>
              <w:rPr>
                <w:rStyle w:val="CharStyle10"/>
                <w:lang w:val="en-US" w:eastAsia="en-US" w:bidi="en-US"/>
              </w:rPr>
              <w:t xml:space="preserve">LTDA </w:t>
            </w:r>
            <w:r>
              <w:rPr>
                <w:rStyle w:val="CharStyle10"/>
              </w:rPr>
              <w:t>ME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0"/>
              </w:rPr>
              <w:t>380,00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0"/>
              </w:rPr>
              <w:t>380,00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78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</w:rPr>
              <w:t>10083</w:t>
              <w:tab/>
              <w:t>2.1.1.01.001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COMPUTER ID-SOLUCOES EM INFORMATICA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2.338,70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2.338,70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100098</w:t>
              <w:tab/>
              <w:t>2.1.1.01.001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CSL PRIME SERVICOS CONTABEIS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15.500,00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15.500,00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100084 2.1.1.01.001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ENGFERR ENGENHARIA &amp; SEGURANCA DO TRABALHO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4.813,96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4.813,96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100280</w:t>
              <w:tab/>
              <w:t>2.1.1.01.013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 xml:space="preserve">G A DELL </w:t>
            </w:r>
            <w:r>
              <w:rPr>
                <w:rStyle w:val="CharStyle10"/>
                <w:lang w:val="en-US" w:eastAsia="en-US" w:bidi="en-US"/>
              </w:rPr>
              <w:t xml:space="preserve">EUGENIO </w:t>
            </w:r>
            <w:r>
              <w:rPr>
                <w:rStyle w:val="CharStyle10"/>
              </w:rPr>
              <w:t>DEDETIZADORA - ME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1.150,00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1.150,00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100284 2.1.1.01.017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HEADNET SERVICOS E COMERCIO EM INFORMATICA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0"/>
              </w:rPr>
              <w:t>475,00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0"/>
              </w:rPr>
              <w:t>475,00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100282</w:t>
              <w:tab/>
              <w:t>2.1.1.01.015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JOSE RODRIGUES MATERIAIS ELETRICOS E ELETRONICOS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0"/>
              </w:rPr>
              <w:t>199,40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0"/>
              </w:rPr>
              <w:t>199,40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100281</w:t>
              <w:tab/>
              <w:t>2.1.1.01.014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KADU INFORMATICA COMERCIO DE SUPRIMENTOS E SERV]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0"/>
              </w:rPr>
              <w:t>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0"/>
              </w:rPr>
              <w:t>500,00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100277</w:t>
              <w:tab/>
              <w:t>2.1.1.01.010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M GOMES - ESQUADRIAS METALICAS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4.600,00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4.600,00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78" w:val="left"/>
              </w:tabs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0"/>
              </w:rPr>
              <w:t>10085</w:t>
              <w:tab/>
              <w:t>2.1.1.01.001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  <w:lang w:val="en-US" w:eastAsia="en-US" w:bidi="en-US"/>
              </w:rPr>
              <w:t xml:space="preserve">PR </w:t>
            </w:r>
            <w:r>
              <w:rPr>
                <w:rStyle w:val="CharStyle10"/>
              </w:rPr>
              <w:t>OCUPACIONAL III ASSESSORIA EM SEGURANCA E MEDI(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1.473,08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1.473,08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100279</w:t>
              <w:tab/>
              <w:t>2.1.1.01.012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T.A.R PRODUTOS SANEANTES LTDA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29.870,20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29.870,20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100278</w:t>
              <w:tab/>
              <w:t>2.1.1.01.011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THG CONTABILIDADE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24.800,00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24.800,00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100097</w:t>
              <w:tab/>
              <w:t>2.1.1.01.001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  <w:lang w:val="en-US" w:eastAsia="en-US" w:bidi="en-US"/>
              </w:rPr>
              <w:t xml:space="preserve">VLADIMIR SEGALLA AFANASIEFF </w:t>
            </w:r>
            <w:r>
              <w:rPr>
                <w:rStyle w:val="CharStyle10"/>
              </w:rPr>
              <w:t xml:space="preserve">- SETIMO </w:t>
            </w:r>
            <w:r>
              <w:rPr>
                <w:rStyle w:val="CharStyle10"/>
                <w:lang w:val="en-US" w:eastAsia="en-US" w:bidi="en-US"/>
              </w:rPr>
              <w:t>OF DE REG. TIT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10"/>
              </w:rPr>
              <w:t>104,92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0"/>
              </w:rPr>
              <w:t>104,92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49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0"/>
              </w:rPr>
              <w:t>100096</w:t>
              <w:tab/>
              <w:t>2.1.1.01.001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  <w:lang w:val="en-US" w:eastAsia="en-US" w:bidi="en-US"/>
              </w:rPr>
              <w:t>VR BENEFICIOS E SERVICOS DE PROCESSAMENTO S.A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36,00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both"/>
            </w:pPr>
            <w:r>
              <w:rPr>
                <w:rStyle w:val="CharStyle10"/>
              </w:rPr>
              <w:t>36,00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100100</w:t>
              <w:tab/>
              <w:t>2.1.3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 xml:space="preserve">OBRIGAÇÕES </w:t>
            </w: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E ENCARGOS SOCIAIS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121.738,13C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2.026.959,16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1.905.221,03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100111</w:t>
              <w:tab/>
              <w:t>2.1.3.01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 xml:space="preserve">IMPOSTOS </w:t>
            </w: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 xml:space="preserve">E </w:t>
            </w:r>
            <w:r>
              <w:rPr>
                <w:rStyle w:val="CharStyle10"/>
                <w:b/>
                <w:bCs/>
                <w:sz w:val="12"/>
                <w:szCs w:val="12"/>
              </w:rPr>
              <w:t>CONTRIBUIÇÕES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121.738,13C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2.026.959,16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1.905.221,03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2212</w:t>
              <w:tab/>
              <w:t>2.1.3.01.001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CONTRIBUIÇÃO SINDICAL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12.365,37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12.365,37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2312</w:t>
              <w:tab/>
              <w:t>2.1.3.01.001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IRRF ALUGUEL-3208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3.401,58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3.401,58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2351</w:t>
              <w:tab/>
              <w:t>2.1.3.01.005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INSS A RECOLHER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81.816,76C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1.319.620,77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1.237.804,01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2352</w:t>
              <w:tab/>
              <w:t>2.1.3.01.006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FGTS A RECOLHER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24.999,52C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448.994,97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0"/>
              </w:rPr>
              <w:t>423.995,45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2206</w:t>
              <w:tab/>
              <w:t>2.1.3.01.008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IRRF RETIDO FOLHA -0561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11.805,06C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204.797,18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0"/>
              </w:rPr>
              <w:t>192.992,12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2213</w:t>
              <w:tab/>
              <w:t>2.1.3.01.010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  <w:lang w:val="en-US" w:eastAsia="en-US" w:bidi="en-US"/>
              </w:rPr>
              <w:t xml:space="preserve">PIS S/FOLHA </w:t>
            </w:r>
            <w:r>
              <w:rPr>
                <w:rStyle w:val="CharStyle10"/>
              </w:rPr>
              <w:t>A RECOLHER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3.116,79C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37.779,29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34.662,50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100034</w:t>
              <w:tab/>
              <w:t>2.1.4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OBRIGAÇÕES COM FOLHA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262.517,30C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4.030.695,13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3.768.177,83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100035</w:t>
              <w:tab/>
              <w:t>2.1.4.01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SALÁRIOS E RENUMERAÇÕES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262.517,30C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3.094.422,28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2.831.904,98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2301</w:t>
              <w:tab/>
              <w:t>2.1.4.01.001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SALÁRIOS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262.517,30C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2.512.283,66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2.249.766,36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2306</w:t>
              <w:tab/>
              <w:t>2.1.4.01.006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  <w:lang w:val="en-US" w:eastAsia="en-US" w:bidi="en-US"/>
              </w:rPr>
              <w:t xml:space="preserve">13° SALARIO A </w:t>
            </w:r>
            <w:r>
              <w:rPr>
                <w:rStyle w:val="CharStyle10"/>
              </w:rPr>
              <w:t>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277.573,71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0"/>
              </w:rPr>
              <w:t>277.573,71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2310</w:t>
              <w:tab/>
              <w:t>2.1.4.01.009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RESCISÕES A PAGAR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304.564,91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0"/>
              </w:rPr>
              <w:t>304.564,91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100040</w:t>
              <w:tab/>
              <w:t>2.1.4.02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 xml:space="preserve">TRANSFERENCIAS </w:t>
            </w: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CONCEDIDAS/RECEBIDAS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936.272,85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936.272,85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2401</w:t>
              <w:tab/>
              <w:t>2.1.4.02.000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  <w:lang w:val="en-US" w:eastAsia="en-US" w:bidi="en-US"/>
              </w:rPr>
              <w:t xml:space="preserve">TRANSFERENCIA </w:t>
            </w:r>
            <w:r>
              <w:rPr>
                <w:rStyle w:val="CharStyle10"/>
              </w:rPr>
              <w:t>ORÇAMENTARIA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936.272,85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10"/>
              </w:rPr>
              <w:t>936.272,85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100153</w:t>
              <w:tab/>
              <w:t>2.3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 xml:space="preserve">PATRIMÓNIO LÍQUIDO </w:t>
            </w: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1.201.145,84C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8.930.774,79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9.537.213,78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1.807.584,83C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100154</w:t>
              <w:tab/>
              <w:t>2.3.1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 xml:space="preserve">PATRIMÓNIO </w:t>
            </w: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SOCIAL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1.201.145,84C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8.930.774,79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9.537.213,78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1.807.584,83C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7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100055</w:t>
              <w:tab/>
              <w:t>2.3.1.02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 xml:space="preserve">SUPERÁVITS </w:t>
            </w: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 xml:space="preserve">OU </w:t>
            </w:r>
            <w:r>
              <w:rPr>
                <w:rStyle w:val="CharStyle10"/>
                <w:b/>
                <w:bCs/>
                <w:sz w:val="12"/>
                <w:szCs w:val="12"/>
              </w:rPr>
              <w:t>DÉFICITS ACUMULADOS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1.201.145,84C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8.930.774,79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9.537.213,78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1.807.584,83C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3010</w:t>
              <w:tab/>
              <w:t>2.3.1.02.001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SUPERÁVITS ACUMULADOS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10"/>
              </w:rPr>
              <w:t>1.201.145,84C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609.279,01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1.215.718,00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1.807.584,83C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3011</w:t>
              <w:tab/>
              <w:t>2.3.1.02.002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DÉFICITS ACUMULADOS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1.853.785,69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1.853.785,69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3012</w:t>
              <w:tab/>
              <w:t>2.3.1.02.003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SUPERÁVIT/DÉFICIT DO EXERCÍCIO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6.467.710,09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10"/>
              </w:rPr>
              <w:t>6.467.710,09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</w:tbl>
    <w:p>
      <w:pPr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113" w:right="494" w:bottom="431" w:left="4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2"/>
        <w:keepNext/>
        <w:keepLines/>
        <w:widowControl w:val="0"/>
        <w:shd w:val="clear" w:color="auto" w:fill="auto"/>
        <w:tabs>
          <w:tab w:pos="877" w:val="left"/>
          <w:tab w:pos="9830" w:val="left"/>
          <w:tab w:pos="11069" w:val="left"/>
        </w:tabs>
        <w:bidi w:val="0"/>
        <w:spacing w:before="0" w:after="0" w:line="240" w:lineRule="auto"/>
        <w:ind w:left="0" w:right="0" w:firstLine="0"/>
        <w:jc w:val="left"/>
        <w:rPr>
          <w:sz w:val="13"/>
          <w:szCs w:val="13"/>
        </w:rPr>
      </w:pPr>
      <w:bookmarkStart w:id="2" w:name="bookmark2"/>
      <w:r>
        <w:rPr>
          <w:rStyle w:val="CharStyle3"/>
          <w:b/>
          <w:bCs/>
        </w:rPr>
        <w:t>Empresa:</w:t>
        <w:tab/>
        <w:t xml:space="preserve">ASSOCIACAO GERACAO APAIXONADA POR PESSOAS </w:t>
      </w:r>
      <w:r>
        <w:rPr>
          <w:rStyle w:val="CharStyle3"/>
          <w:b/>
          <w:bCs/>
          <w:lang w:val="en-US" w:eastAsia="en-US" w:bidi="en-US"/>
        </w:rPr>
        <w:t xml:space="preserve">"AGAPE" </w:t>
      </w:r>
      <w:r>
        <w:rPr>
          <w:rStyle w:val="CharStyle3"/>
          <w:b/>
          <w:bCs/>
        </w:rPr>
        <w:t>- OBRAS SOCIAIS E EDUCACIONAIS</w:t>
        <w:tab/>
      </w:r>
      <w:r>
        <w:rPr>
          <w:rStyle w:val="CharStyle3"/>
          <w:sz w:val="13"/>
          <w:szCs w:val="13"/>
        </w:rPr>
        <w:t>Folha:</w:t>
        <w:tab/>
      </w:r>
      <w:r>
        <w:rPr>
          <w:rStyle w:val="CharStyle3"/>
          <w:sz w:val="13"/>
          <w:szCs w:val="13"/>
          <w:lang w:val="en-US" w:eastAsia="en-US" w:bidi="en-US"/>
        </w:rPr>
        <w:t>0002</w:t>
      </w:r>
      <w:bookmarkEnd w:id="2"/>
    </w:p>
    <w:p>
      <w:pPr>
        <w:pStyle w:val="Style14"/>
        <w:keepNext/>
        <w:keepLines/>
        <w:widowControl w:val="0"/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0"/>
        <w:jc w:val="both"/>
      </w:pPr>
      <w:bookmarkStart w:id="4" w:name="bookmark4"/>
      <w:r>
        <w:rPr>
          <w:rStyle w:val="CharStyle15"/>
        </w:rPr>
        <w:t>C.N.P.J.:</w:t>
        <w:tab/>
      </w:r>
      <w:r>
        <w:rPr>
          <w:rStyle w:val="CharStyle15"/>
          <w:lang w:val="en-US" w:eastAsia="en-US" w:bidi="en-US"/>
        </w:rPr>
        <w:t>14.511.860/0001-02</w:t>
      </w:r>
      <w:bookmarkEnd w:id="4"/>
    </w:p>
    <w:p>
      <w:pPr>
        <w:pStyle w:val="Style14"/>
        <w:keepNext/>
        <w:keepLines/>
        <w:widowControl w:val="0"/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0"/>
        <w:jc w:val="both"/>
      </w:pPr>
      <w:bookmarkStart w:id="6" w:name="bookmark6"/>
      <w:r>
        <w:rPr>
          <w:rStyle w:val="CharStyle15"/>
        </w:rPr>
        <w:t>Endereço:</w:t>
        <w:tab/>
        <w:t xml:space="preserve">R MAPORE, </w:t>
      </w:r>
      <w:r>
        <w:rPr>
          <w:rStyle w:val="CharStyle15"/>
          <w:lang w:val="en-US" w:eastAsia="en-US" w:bidi="en-US"/>
        </w:rPr>
        <w:t xml:space="preserve">25, </w:t>
      </w:r>
      <w:r>
        <w:rPr>
          <w:rStyle w:val="CharStyle15"/>
        </w:rPr>
        <w:t xml:space="preserve">JARDIM CASABLANCA, </w:t>
      </w:r>
      <w:r>
        <w:rPr>
          <w:rStyle w:val="CharStyle15"/>
          <w:lang w:val="en-US" w:eastAsia="en-US" w:bidi="en-US"/>
        </w:rPr>
        <w:t xml:space="preserve">SAO </w:t>
      </w:r>
      <w:r>
        <w:rPr>
          <w:rStyle w:val="CharStyle15"/>
        </w:rPr>
        <w:t xml:space="preserve">PAULO/SP, CEP </w:t>
      </w:r>
      <w:r>
        <w:rPr>
          <w:rStyle w:val="CharStyle15"/>
          <w:lang w:val="en-US" w:eastAsia="en-US" w:bidi="en-US"/>
        </w:rPr>
        <w:t>05846-390</w:t>
      </w:r>
      <w:bookmarkEnd w:id="6"/>
    </w:p>
    <w:p>
      <w:pPr>
        <w:pStyle w:val="Style14"/>
        <w:keepNext/>
        <w:keepLines/>
        <w:widowControl w:val="0"/>
        <w:shd w:val="clear" w:color="auto" w:fill="auto"/>
        <w:tabs>
          <w:tab w:pos="877" w:val="left"/>
        </w:tabs>
        <w:bidi w:val="0"/>
        <w:spacing w:before="0" w:after="0" w:line="240" w:lineRule="auto"/>
        <w:ind w:left="0" w:right="0" w:firstLine="0"/>
        <w:jc w:val="both"/>
      </w:pPr>
      <w:bookmarkStart w:id="8" w:name="bookmark8"/>
      <w:r>
        <w:rPr>
          <w:rStyle w:val="CharStyle15"/>
        </w:rPr>
        <w:t>Período:</w:t>
        <w:tab/>
      </w:r>
      <w:r>
        <w:rPr>
          <w:rStyle w:val="CharStyle15"/>
          <w:lang w:val="en-US" w:eastAsia="en-US" w:bidi="en-US"/>
        </w:rPr>
        <w:t xml:space="preserve">01/01/2024 </w:t>
      </w:r>
      <w:r>
        <w:rPr>
          <w:rStyle w:val="CharStyle15"/>
        </w:rPr>
        <w:t xml:space="preserve">- </w:t>
      </w:r>
      <w:r>
        <w:rPr>
          <w:rStyle w:val="CharStyle15"/>
          <w:lang w:val="en-US" w:eastAsia="en-US" w:bidi="en-US"/>
        </w:rPr>
        <w:t>31/12/2024</w:t>
      </w:r>
      <w:bookmarkEnd w:id="8"/>
    </w:p>
    <w:tbl>
      <w:tblPr>
        <w:tblOverlap w:val="never"/>
        <w:jc w:val="center"/>
        <w:tblLayout w:type="fixed"/>
      </w:tblPr>
      <w:tblGrid>
        <w:gridCol w:w="1704"/>
        <w:gridCol w:w="4526"/>
        <w:gridCol w:w="1387"/>
        <w:gridCol w:w="1354"/>
        <w:gridCol w:w="1358"/>
        <w:gridCol w:w="1080"/>
      </w:tblGrid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0"/>
                <w:sz w:val="13"/>
                <w:szCs w:val="13"/>
              </w:rPr>
              <w:t>CONSOLIDADO (Empresas: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10"/>
                <w:sz w:val="13"/>
                <w:szCs w:val="13"/>
                <w:lang w:val="en-US" w:eastAsia="en-US" w:bidi="en-US"/>
              </w:rPr>
              <w:t>525,526,591,559)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22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BALANCETE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Descrição 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Saldo Atual</w:t>
            </w:r>
          </w:p>
        </w:tc>
      </w:tr>
      <w:tr>
        <w:trPr>
          <w:trHeight w:val="211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100060</w:t>
              <w:tab/>
              <w:t>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RECEITA DAS ATIVIDADES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9.815.717,03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9.815.717,03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100061</w:t>
              <w:tab/>
              <w:t>3.1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RECEITA DAS ATIVIDADES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9.815.717,03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9.815.717,03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100062</w:t>
              <w:tab/>
              <w:t>3.1.1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RECEITA DAS ATIVIDADES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9.815.717,03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9.815.717,03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100063</w:t>
              <w:tab/>
              <w:t>3.1.1.01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RECEITA DE CONTRIBUIÇÕES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9.815.717,03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9.815.717,03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lang w:val="en-US" w:eastAsia="en-US" w:bidi="en-US"/>
              </w:rPr>
              <w:t>3124 3.1.1.01.000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CONTRIBUIÇÕES GOVERNAMENTAIS - MUNICIPIOS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9.815.717,03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9.815.717,03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100220</w:t>
              <w:tab/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DESPESAS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10.543.749,60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10.543.749,60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100221</w:t>
              <w:tab/>
              <w:t>4.1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DESPESAS GERAIS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10.543.749,60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10.543.749,60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100227</w:t>
              <w:tab/>
              <w:t>4.1.2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DESPESAS GERAIS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10.543.749,60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10.543.749,60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100228</w:t>
              <w:tab/>
              <w:t>4.1.2.01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DESPESAS COM PESSOAL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6.170.616,10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6.170.616,10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4131</w:t>
              <w:tab/>
              <w:t>4.1.2.01.002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ORDENADOS E SALÁRIOS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3.841.013,35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3.841.013,35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4134 4.1.2.01.003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  <w:lang w:val="en-US" w:eastAsia="en-US" w:bidi="en-US"/>
              </w:rPr>
              <w:t xml:space="preserve">13° </w:t>
            </w:r>
            <w:r>
              <w:rPr>
                <w:rStyle w:val="CharStyle10"/>
              </w:rPr>
              <w:t>SALÁRIO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251.940,24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251.940,24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4133</w:t>
              <w:tab/>
              <w:t>4.1.2.01.003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FÉRIAS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480.544,20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480.544,20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lang w:val="en-US" w:eastAsia="en-US" w:bidi="en-US"/>
              </w:rPr>
              <w:t>4136</w:t>
              <w:tab/>
              <w:t>4.1.2.01.004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FGTS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423.995,45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423.995,45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lang w:val="en-US" w:eastAsia="en-US" w:bidi="en-US"/>
              </w:rPr>
              <w:t>4135</w:t>
              <w:tab/>
              <w:t>4.1.2.01.004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INSS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1.051.024,48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1.051.024,48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4142</w:t>
              <w:tab/>
              <w:t>4.1.2.01.004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PIS PASESP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34.662,50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34.662,50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lang w:val="en-US" w:eastAsia="en-US" w:bidi="en-US"/>
              </w:rPr>
              <w:t>4137</w:t>
              <w:tab/>
              <w:t>4.1.2.01.005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ASSISTÊNCIA MÉDICA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7.707,37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7.707,37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4140</w:t>
              <w:tab/>
              <w:t>4.1.2.01.006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ALIMENTAÇÃO FUNCIONARIOS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41.615,60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41.615,60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lang w:val="en-US" w:eastAsia="en-US" w:bidi="en-US"/>
              </w:rPr>
              <w:t>4139</w:t>
              <w:tab/>
              <w:t>4.1.2.01.006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TRANSPORTE DE FUNCIONARIOS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19.349,36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19.349,36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lang w:val="en-US" w:eastAsia="en-US" w:bidi="en-US"/>
              </w:rPr>
              <w:t>4175</w:t>
              <w:tab/>
              <w:t>4.1.2.01.009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CURSOS E TREINAMENTO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6.075,00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6.075,00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4143</w:t>
              <w:tab/>
              <w:t>4.1.2.01.009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INDENIZAÇÕES E AVISO PREVIO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12.248,55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12.248,55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4144 4.1.2.01.010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MEDICINA DO TRABALHO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440,00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10"/>
              </w:rPr>
              <w:t>440,00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100076</w:t>
              <w:tab/>
              <w:t>4.1.2.03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DESPESAS GERAIS E 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3.918.585,45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3.918.585,45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4179</w:t>
              <w:tab/>
              <w:t>4.1.2.03.000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EQUIPAMENTOS E UTENSILIOS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9.438,75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9.438,75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4166</w:t>
              <w:tab/>
              <w:t>4.1.2.03.000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GAS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3.450,00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3.450,00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4151</w:t>
              <w:tab/>
              <w:t>4.1.2.03.001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AGUA E ESGOTO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105.624,01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105.624,01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4164 4.1.2.03.001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ALIMENTAÇÃO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40.996,58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40.996,58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4153</w:t>
              <w:tab/>
              <w:t>4.1.2.03.001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ALUGUEL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430.721,36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430.721,36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4159</w:t>
              <w:tab/>
              <w:t>4.1.2.03.001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DESPESAS CONSUMO(MATERIAL DE EXPEDIENTE)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10"/>
              </w:rPr>
              <w:t>1.773.463,82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10"/>
              </w:rPr>
              <w:t>1.773.463,82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4155</w:t>
              <w:tab/>
              <w:t>4.1.2.03.001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ENERGIA ELETRICA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36.155,29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36.155,29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4156</w:t>
              <w:tab/>
              <w:t>4.1.2.03.001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MANUTENÇÕES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503.438,51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503.438,51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4157</w:t>
              <w:tab/>
              <w:t>4.1.2.03.001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MATERIAL DE LIMPEZA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17.969,03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17.969,03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4149</w:t>
              <w:tab/>
              <w:t>4.1.2.03.001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SEGUROS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10.739,79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10.739,79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4150</w:t>
              <w:tab/>
              <w:t>4.1.2.03.001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TELEFONE E INTERNET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8.046,56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8.046,56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4163</w:t>
              <w:tab/>
              <w:t>4.1.2.03.001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TRANSPORTES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298.853,10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298.853,10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4154 4.1.2.03.002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HONORARIO CONTABIL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48.273,68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48.273,68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lang w:val="en-US" w:eastAsia="en-US" w:bidi="en-US"/>
              </w:rPr>
              <w:t>4158</w:t>
              <w:tab/>
              <w:t>4.1.2.03.008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MATERIAL DE ESCRITÓRIO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8.504,00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8.504,00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lang w:val="en-US" w:eastAsia="en-US" w:bidi="en-US"/>
              </w:rPr>
              <w:t>4152</w:t>
              <w:tab/>
              <w:t>4.1.2.03.008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SERVIÇOS PRESTADOS POR TERCEIROS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86.476,26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86.476,26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4113</w:t>
              <w:tab/>
              <w:t>4.1.2.03.010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DEPRECIAÇÃO E AMORTIZAÇÃO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11.092,55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11.092,55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4176</w:t>
              <w:tab/>
              <w:t>4.1.2.03.010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MONITORAMENTO E VIGILANCIA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104.438,00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104.438,00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4174 4.1.2.03.010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UNIFORME E ACESSORIOS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5.021,03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5.021,03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4147</w:t>
              <w:tab/>
              <w:t>4.1.2.03.100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DESPESAS GERENCIAL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415.883,13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415.883,13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100077</w:t>
              <w:tab/>
              <w:t>4.1.2.04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DESPESAS TRIBUTÁRIAS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149.105,74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149.105,74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4160</w:t>
              <w:tab/>
              <w:t>4.1.2.04.002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IPTU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37.248,31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37.248,31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4161</w:t>
              <w:tab/>
              <w:t>4.1.2.04.003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TAXAS MUNICIPAIS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1.673,74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1.673,74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4162</w:t>
              <w:tab/>
              <w:t>4.1.2.04.003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TRIBUTOS E CONTRIBUIÇÕES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110.183,69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110.183,69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100078</w:t>
              <w:tab/>
              <w:t>4.1.2.05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DESPESAS COM 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253.622,83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253.622,83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4170</w:t>
              <w:tab/>
              <w:t>4.1.2.05.001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BRINQUEDOS PEDAGOGICO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15.331,97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15.331,97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4171</w:t>
              <w:tab/>
              <w:t>4.1.2.05.002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MATERIAL PEDAGOGICO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10"/>
              </w:rPr>
              <w:t>215.955,93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10"/>
              </w:rPr>
              <w:t>215.955,93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4173</w:t>
              <w:tab/>
              <w:t>4.1.2.05.005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PROJETO E CULTURA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22.334,93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22.334,93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  <w:lang w:val="en-US" w:eastAsia="en-US" w:bidi="en-US"/>
              </w:rPr>
              <w:t>100079</w:t>
              <w:tab/>
              <w:t>4.1.2.06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RECEITA FINANCEIRA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33.081,24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33.081,24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4211</w:t>
              <w:tab/>
              <w:t>4.1.2.06.000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JUROS S/A APLICAÇÕES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4.012,19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4.012,19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4210</w:t>
              <w:tab/>
              <w:t>4.1.2.06.000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RENDIMENTO FINANCEIRO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10"/>
              </w:rPr>
              <w:t>29.069,05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</w:pPr>
            <w:r>
              <w:rPr>
                <w:rStyle w:val="CharStyle10"/>
              </w:rPr>
              <w:t>29.069,05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100080</w:t>
              <w:tab/>
              <w:t>4.1.2.07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DESPESAS FIANANCEIRAS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18.738,24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18.738,24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4457</w:t>
              <w:tab/>
              <w:t>4.1.2.07.000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DESPESAS BANCARIAS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3.368,61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3.368,61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4461</w:t>
              <w:tab/>
              <w:t>4.1.2.07.000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IOF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10"/>
              </w:rPr>
              <w:t>40,52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10"/>
              </w:rPr>
              <w:t>40,52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4460</w:t>
              <w:tab/>
              <w:t>4.1.2.07.000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IR S/APLICAÇÕES FINANCEIRA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4.005,22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4.005,22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4451</w:t>
              <w:tab/>
              <w:t>4.1.2.07.000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JUROS PASSIVOS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3.115,41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3.115,41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</w:rPr>
              <w:t>4450</w:t>
              <w:tab/>
              <w:t>4.1.2.07.000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</w:pPr>
            <w:r>
              <w:rPr>
                <w:rStyle w:val="CharStyle10"/>
              </w:rPr>
              <w:t>MULTA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left"/>
            </w:pPr>
            <w:r>
              <w:rPr>
                <w:rStyle w:val="CharStyle10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0"/>
              </w:rPr>
              <w:t>8.208,48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0"/>
              </w:rPr>
              <w:t>8.208,48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100271</w:t>
              <w:tab/>
              <w:t>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SUPERÁVIT/DÉFICIT DO 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11.703.127,58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11.703.127,58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100272</w:t>
              <w:tab/>
              <w:t>6.1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SUPERÁVIT/DÉFICIT DO 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11.703.127,58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11.703.127,58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5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100273</w:t>
              <w:tab/>
              <w:t>6.1.1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SUPERÁVIT/DÉFICIT DO 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11.703.127,58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11.703.127,58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100274 6.1.1.01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SUPERÁVIT/DÉFICIT DO EXERCÍCIO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11.703.127,58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both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11.703.127,58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2"/>
                <w:szCs w:val="12"/>
              </w:rPr>
            </w:pPr>
            <w:r>
              <w:rPr>
                <w:rStyle w:val="CharStyle10"/>
                <w:b/>
                <w:bCs/>
                <w:sz w:val="12"/>
                <w:szCs w:val="12"/>
              </w:rPr>
              <w:t>0,00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</w:footnotePr>
          <w:pgSz w:w="11909" w:h="16838"/>
          <w:pgMar w:top="0" w:right="494" w:bottom="139" w:left="4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3742690</wp:posOffset>
                </wp:positionH>
                <wp:positionV relativeFrom="paragraph">
                  <wp:posOffset>841375</wp:posOffset>
                </wp:positionV>
                <wp:extent cx="3498850" cy="2176145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98850" cy="2176145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2107"/>
                              <w:gridCol w:w="1205"/>
                              <w:gridCol w:w="1157"/>
                              <w:gridCol w:w="1042"/>
                            </w:tblGrid>
                            <w:tr>
                              <w:trPr>
                                <w:tblHeader/>
                                <w:trHeight w:val="173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24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1.585.401,27D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33.504.813,46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33.282.629,90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1.807.584,83D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24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1.585.401,27C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15.074.670,34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15.296.853,90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1.807.584,83C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2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24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1.201.145,84C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8.930.774,79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9.537.213,78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1.807.584,83C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80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9.815.717,03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0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9.815.717,03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7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80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10.543.749,60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10.543.749,60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1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80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11.703.127,58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11.703.127,58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6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24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1.585.401,27D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55.751.690,64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55.529.507,08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1.807.584,83D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24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2.786.547,11C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33.821.162,16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14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34.649.784,71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3.615.169,66C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exact"/>
                              </w:trPr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1800" w:right="0" w:firstLine="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140" w:firstLine="0"/>
                                    <w:jc w:val="righ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0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7" w:hRule="exact"/>
                              </w:trPr>
                              <w:tc>
                                <w:tcPr>
                                  <w:gridSpan w:val="2"/>
                                  <w:tcBorders/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597" w:val="left"/>
                                      <w:tab w:pos="3147" w:val="righ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</w:rPr>
                                    <w:t xml:space="preserve">SULENE </w:t>
                                  </w: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ANGELICA</w:t>
                                    <w:tab/>
                                  </w:r>
                                  <w:r>
                                    <w:rPr>
                                      <w:rStyle w:val="CharStyle10"/>
                                      <w:sz w:val="8"/>
                                      <w:szCs w:val="8"/>
                                    </w:rPr>
                                    <w:t>AssirM</w:t>
                                  </w:r>
                                  <w:r>
                                    <w:rPr>
                                      <w:rStyle w:val="CharStyle10"/>
                                    </w:rPr>
                                    <w:t>ft</w:t>
                                  </w:r>
                                  <w:r>
                                    <w:rPr>
                                      <w:rStyle w:val="CharStyle10"/>
                                      <w:sz w:val="8"/>
                                      <w:szCs w:val="8"/>
                                    </w:rPr>
                                    <w:t>e forma digital por</w:t>
                                    <w:tab/>
                                  </w:r>
                                  <w:r>
                                    <w:rPr>
                                      <w:rStyle w:val="CharStyle10"/>
                                      <w:vertAlign w:val="superscript"/>
                                    </w:rPr>
                                    <w:t>0</w:t>
                                  </w:r>
                                  <w:r>
                                    <w:rPr>
                                      <w:rStyle w:val="CharStyle10"/>
                                    </w:rPr>
                                    <w:t>,</w:t>
                                  </w:r>
                                  <w:r>
                                    <w:rPr>
                                      <w:rStyle w:val="CharStyle10"/>
                                      <w:vertAlign w:val="superscript"/>
                                    </w:rPr>
                                    <w:t>00</w:t>
                                  </w:r>
                                </w:p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pos="1592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PAULINO</w:t>
                                    <w:tab/>
                                  </w:r>
                                  <w:r>
                                    <w:rPr>
                                      <w:rStyle w:val="CharStyle10"/>
                                      <w:sz w:val="8"/>
                                      <w:szCs w:val="8"/>
                                    </w:rPr>
                                    <w:t xml:space="preserve">SULENE </w:t>
                                  </w:r>
                                  <w:r>
                                    <w:rPr>
                                      <w:rStyle w:val="CharStyle10"/>
                                      <w:sz w:val="8"/>
                                      <w:szCs w:val="8"/>
                                      <w:lang w:val="en-US" w:eastAsia="en-US" w:bidi="en-US"/>
                                    </w:rPr>
                                    <w:t>ANGELICA PAULINO</w:t>
                                  </w:r>
                                </w:p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leader="underscore" w:pos="339" w:val="left"/>
                                      <w:tab w:leader="underscore" w:pos="469" w:val="left"/>
                                      <w:tab w:leader="underscore" w:pos="522" w:val="left"/>
                                      <w:tab w:leader="underscore" w:pos="810" w:val="left"/>
                                      <w:tab w:leader="underscore" w:pos="1573" w:val="lef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Style w:val="CharStyle10"/>
                                      <w:sz w:val="8"/>
                                      <w:szCs w:val="8"/>
                                      <w:lang w:val="en-US" w:eastAsia="en-US" w:bidi="en-US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10"/>
                                      <w:sz w:val="8"/>
                                      <w:szCs w:val="8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10"/>
                                      <w:sz w:val="8"/>
                                      <w:szCs w:val="8"/>
                                      <w:lang w:val="en-US" w:eastAsia="en-US" w:bidi="en-US"/>
                                    </w:rPr>
                                    <w:tab/>
                                    <w:t xml:space="preserve">. </w:t>
                                  </w:r>
                                  <w:r>
                                    <w:rPr>
                                      <w:rStyle w:val="CharStyle10"/>
                                      <w:sz w:val="8"/>
                                      <w:szCs w:val="8"/>
                                    </w:rPr>
                                    <w:tab/>
                                    <w:tab/>
                                    <w:t>CONRADO:11674820852</w:t>
                                  </w:r>
                                </w:p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199" w:lineRule="auto"/>
                                    <w:ind w:left="0" w:right="0" w:firstLine="320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Style w:val="CharStyle10"/>
                                      <w:vertAlign w:val="superscript"/>
                                    </w:rPr>
                                    <w:t>CONRADO:11674</w:t>
                                  </w:r>
                                  <w:r>
                                    <w:rPr>
                                      <w:rStyle w:val="CharStyle10"/>
                                    </w:rPr>
                                    <w:t>8</w:t>
                                  </w:r>
                                  <w:r>
                                    <w:rPr>
                                      <w:rStyle w:val="CharStyle10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Style w:val="CharStyle10"/>
                                    </w:rPr>
                                    <w:t xml:space="preserve">O8 </w:t>
                                  </w:r>
                                  <w:r>
                                    <w:rPr>
                                      <w:rStyle w:val="CharStyle10"/>
                                      <w:sz w:val="8"/>
                                      <w:szCs w:val="8"/>
                                    </w:rPr>
                                    <w:t xml:space="preserve">Dados: </w:t>
                                  </w:r>
                                  <w:r>
                                    <w:rPr>
                                      <w:rStyle w:val="CharStyle10"/>
                                      <w:sz w:val="8"/>
                                      <w:szCs w:val="8"/>
                                      <w:lang w:val="en-US" w:eastAsia="en-US" w:bidi="en-US"/>
                                    </w:rPr>
                                    <w:t>2025.12.19 11:24:24</w:t>
                                  </w:r>
                                </w:p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tabs>
                                      <w:tab w:leader="underscore" w:pos="1285" w:val="left"/>
                                      <w:tab w:leader="underscore" w:pos="3013" w:val="right"/>
                                    </w:tabs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left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Style w:val="CharStyle10"/>
                                      <w:u w:val="single"/>
                                      <w:lang w:val="en-US" w:eastAsia="en-US" w:bidi="en-US"/>
                                    </w:rPr>
                                    <w:t>52</w:t>
                                  </w:r>
                                  <w:r>
                                    <w:rPr>
                                      <w:rStyle w:val="CharStyle10"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rStyle w:val="CharStyle10"/>
                                      <w:sz w:val="8"/>
                                      <w:szCs w:val="8"/>
                                      <w:u w:val="single"/>
                                    </w:rPr>
                                    <w:t>-03'00'</w:t>
                                  </w:r>
                                  <w:r>
                                    <w:rPr>
                                      <w:rStyle w:val="CharStyle10"/>
                                      <w:sz w:val="8"/>
                                      <w:szCs w:val="8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700"/>
                                    <w:jc w:val="lef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</w:pPr>
                                  <w:r>
                                    <w:rPr>
                                      <w:rStyle w:val="CharStyle10"/>
                                      <w:lang w:val="en-US" w:eastAsia="en-US" w:bidi="en-US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gridSpan w:val="2"/>
                                  <w:tcBorders>
                                    <w:top w:val="single" w:sz="4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pStyle w:val="Style9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76" w:lineRule="auto"/>
                                    <w:ind w:left="0" w:right="0" w:firstLine="0"/>
                                    <w:jc w:val="lef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Style w:val="CharStyle10"/>
                                      <w:sz w:val="13"/>
                                      <w:szCs w:val="13"/>
                                    </w:rPr>
                                    <w:t xml:space="preserve">SULENE </w:t>
                                  </w:r>
                                  <w:r>
                                    <w:rPr>
                                      <w:rStyle w:val="CharStyle10"/>
                                      <w:sz w:val="13"/>
                                      <w:szCs w:val="13"/>
                                      <w:lang w:val="en-US" w:eastAsia="en-US" w:bidi="en-US"/>
                                    </w:rPr>
                                    <w:t xml:space="preserve">ANGELICA PAULINO CONRADO Reg. no CRC - </w:t>
                                  </w:r>
                                  <w:r>
                                    <w:rPr>
                                      <w:rStyle w:val="CharStyle10"/>
                                      <w:sz w:val="13"/>
                                      <w:szCs w:val="13"/>
                                    </w:rPr>
                                    <w:t xml:space="preserve">SP </w:t>
                                  </w:r>
                                  <w:r>
                                    <w:rPr>
                                      <w:rStyle w:val="CharStyle10"/>
                                      <w:sz w:val="13"/>
                                      <w:szCs w:val="13"/>
                                      <w:lang w:val="en-US" w:eastAsia="en-US" w:bidi="en-US"/>
                                    </w:rPr>
                                    <w:t>sob o No. SP-240162/O CPF: 116.748.208-52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auto"/>
                                  <w:vAlign w:val="top"/>
                                </w:tcPr>
                                <w:p>
                                  <w:pPr>
                                    <w:widowControl w:val="0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94.69999999999999pt;margin-top:66.25pt;width:275.5pt;height:171.34999999999999pt;z-index:-125829375;mso-wrap-distance-left: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2107"/>
                        <w:gridCol w:w="1205"/>
                        <w:gridCol w:w="1157"/>
                        <w:gridCol w:w="1042"/>
                      </w:tblGrid>
                      <w:tr>
                        <w:trPr>
                          <w:tblHeader/>
                          <w:trHeight w:val="173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4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1.585.401,27D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33.504.813,46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33.282.629,90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1.807.584,83D</w:t>
                            </w:r>
                          </w:p>
                        </w:tc>
                      </w:tr>
                      <w:tr>
                        <w:trPr>
                          <w:trHeight w:val="197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4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1.585.401,27C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15.074.670,34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15.296.853,90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1.807.584,83C</w:t>
                            </w:r>
                          </w:p>
                        </w:tc>
                      </w:tr>
                      <w:tr>
                        <w:trPr>
                          <w:trHeight w:val="202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4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1.201.145,84C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8.930.774,79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9.537.213,78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1.807.584,83C</w:t>
                            </w:r>
                          </w:p>
                        </w:tc>
                      </w:tr>
                      <w:tr>
                        <w:trPr>
                          <w:trHeight w:val="206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80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9.815.717,03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0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9.815.717,03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197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80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10.543.749,60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10.543.749,60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center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31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80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11.703.127,58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11.703.127,58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326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4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1.585.401,27D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55.751.690,64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55.529.507,08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1.807.584,83D</w:t>
                            </w:r>
                          </w:p>
                        </w:tc>
                      </w:tr>
                      <w:tr>
                        <w:trPr>
                          <w:trHeight w:val="302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24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2.786.547,11C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33.821.162,16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4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34.649.784,71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3.615.169,66C</w:t>
                            </w:r>
                          </w:p>
                        </w:tc>
                      </w:tr>
                      <w:tr>
                        <w:trPr>
                          <w:trHeight w:val="302" w:hRule="exact"/>
                        </w:trPr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80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140" w:firstLine="0"/>
                              <w:jc w:val="righ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667" w:hRule="exact"/>
                        </w:trPr>
                        <w:tc>
                          <w:tcPr>
                            <w:gridSpan w:val="2"/>
                            <w:tcBorders/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597" w:val="left"/>
                                <w:tab w:pos="3147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 xml:space="preserve">SULENE </w:t>
                            </w: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ANGELICA</w:t>
                              <w:tab/>
                            </w:r>
                            <w:r>
                              <w:rPr>
                                <w:rStyle w:val="CharStyle10"/>
                                <w:sz w:val="8"/>
                                <w:szCs w:val="8"/>
                              </w:rPr>
                              <w:t>AssirM</w:t>
                            </w:r>
                            <w:r>
                              <w:rPr>
                                <w:rStyle w:val="CharStyle10"/>
                              </w:rPr>
                              <w:t>ft</w:t>
                            </w:r>
                            <w:r>
                              <w:rPr>
                                <w:rStyle w:val="CharStyle10"/>
                                <w:sz w:val="8"/>
                                <w:szCs w:val="8"/>
                              </w:rPr>
                              <w:t>e forma digital por</w:t>
                              <w:tab/>
                            </w:r>
                            <w:r>
                              <w:rPr>
                                <w:rStyle w:val="CharStyle10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Style w:val="CharStyle10"/>
                              </w:rPr>
                              <w:t>,</w:t>
                            </w:r>
                            <w:r>
                              <w:rPr>
                                <w:rStyle w:val="CharStyle10"/>
                                <w:vertAlign w:val="superscript"/>
                              </w:rPr>
                              <w:t>00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59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PAULINO</w:t>
                              <w:tab/>
                            </w:r>
                            <w:r>
                              <w:rPr>
                                <w:rStyle w:val="CharStyle10"/>
                                <w:sz w:val="8"/>
                                <w:szCs w:val="8"/>
                              </w:rPr>
                              <w:t xml:space="preserve">SULENE </w:t>
                            </w:r>
                            <w:r>
                              <w:rPr>
                                <w:rStyle w:val="CharStyle10"/>
                                <w:sz w:val="8"/>
                                <w:szCs w:val="8"/>
                                <w:lang w:val="en-US" w:eastAsia="en-US" w:bidi="en-US"/>
                              </w:rPr>
                              <w:t>ANGELICA PAULINO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339" w:val="left"/>
                                <w:tab w:leader="underscore" w:pos="469" w:val="left"/>
                                <w:tab w:leader="underscore" w:pos="522" w:val="left"/>
                                <w:tab w:leader="underscore" w:pos="810" w:val="left"/>
                                <w:tab w:leader="underscore" w:pos="157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10"/>
                                <w:sz w:val="8"/>
                                <w:szCs w:val="8"/>
                                <w:lang w:val="en-US" w:eastAsia="en-US" w:bidi="en-US"/>
                              </w:rPr>
                              <w:tab/>
                            </w:r>
                            <w:r>
                              <w:rPr>
                                <w:rStyle w:val="CharStyle10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Style w:val="CharStyle10"/>
                                <w:sz w:val="8"/>
                                <w:szCs w:val="8"/>
                                <w:lang w:val="en-US" w:eastAsia="en-US" w:bidi="en-US"/>
                              </w:rPr>
                              <w:tab/>
                              <w:t xml:space="preserve">. </w:t>
                            </w:r>
                            <w:r>
                              <w:rPr>
                                <w:rStyle w:val="CharStyle10"/>
                                <w:sz w:val="8"/>
                                <w:szCs w:val="8"/>
                              </w:rPr>
                              <w:tab/>
                              <w:tab/>
                              <w:t>CONRADO:11674820852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99" w:lineRule="auto"/>
                              <w:ind w:left="0" w:right="0" w:firstLine="32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10"/>
                                <w:vertAlign w:val="superscript"/>
                              </w:rPr>
                              <w:t>CONRADO:11674</w:t>
                            </w:r>
                            <w:r>
                              <w:rPr>
                                <w:rStyle w:val="CharStyle10"/>
                              </w:rPr>
                              <w:t>8</w:t>
                            </w:r>
                            <w:r>
                              <w:rPr>
                                <w:rStyle w:val="CharStyle1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CharStyle10"/>
                              </w:rPr>
                              <w:t xml:space="preserve">O8 </w:t>
                            </w:r>
                            <w:r>
                              <w:rPr>
                                <w:rStyle w:val="CharStyle10"/>
                                <w:sz w:val="8"/>
                                <w:szCs w:val="8"/>
                              </w:rPr>
                              <w:t xml:space="preserve">Dados: </w:t>
                            </w:r>
                            <w:r>
                              <w:rPr>
                                <w:rStyle w:val="CharStyle10"/>
                                <w:sz w:val="8"/>
                                <w:szCs w:val="8"/>
                                <w:lang w:val="en-US" w:eastAsia="en-US" w:bidi="en-US"/>
                              </w:rPr>
                              <w:t>2025.12.19 11:24:24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1285" w:val="left"/>
                                <w:tab w:leader="underscore" w:pos="3013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32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Style w:val="CharStyle10"/>
                                <w:u w:val="single"/>
                                <w:lang w:val="en-US" w:eastAsia="en-US" w:bidi="en-US"/>
                              </w:rPr>
                              <w:t>52</w:t>
                            </w:r>
                            <w:r>
                              <w:rPr>
                                <w:rStyle w:val="CharStyle1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Style w:val="CharStyle10"/>
                                <w:sz w:val="8"/>
                                <w:szCs w:val="8"/>
                                <w:u w:val="single"/>
                              </w:rPr>
                              <w:t>-03'00'</w:t>
                            </w:r>
                            <w:r>
                              <w:rPr>
                                <w:rStyle w:val="CharStyle10"/>
                                <w:sz w:val="8"/>
                                <w:szCs w:val="8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700"/>
                              <w:jc w:val="lef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10"/>
                                <w:lang w:val="en-US" w:eastAsia="en-US" w:bidi="en-US"/>
                              </w:rPr>
                              <w:t>0,00</w:t>
                            </w:r>
                          </w:p>
                        </w:tc>
                      </w:tr>
                      <w:tr>
                        <w:trPr>
                          <w:trHeight w:val="523" w:hRule="exact"/>
                        </w:trPr>
                        <w:tc>
                          <w:tcPr>
                            <w:gridSpan w:val="2"/>
                            <w:tcBorders>
                              <w:top w:val="single" w:sz="4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Style w:val="CharStyle10"/>
                                <w:sz w:val="13"/>
                                <w:szCs w:val="13"/>
                              </w:rPr>
                              <w:t xml:space="preserve">SULENE </w:t>
                            </w:r>
                            <w:r>
                              <w:rPr>
                                <w:rStyle w:val="CharStyle10"/>
                                <w:sz w:val="13"/>
                                <w:szCs w:val="13"/>
                                <w:lang w:val="en-US" w:eastAsia="en-US" w:bidi="en-US"/>
                              </w:rPr>
                              <w:t xml:space="preserve">ANGELICA PAULINO CONRADO Reg. no CRC - </w:t>
                            </w:r>
                            <w:r>
                              <w:rPr>
                                <w:rStyle w:val="CharStyle10"/>
                                <w:sz w:val="13"/>
                                <w:szCs w:val="13"/>
                              </w:rPr>
                              <w:t xml:space="preserve">SP </w:t>
                            </w:r>
                            <w:r>
                              <w:rPr>
                                <w:rStyle w:val="CharStyle10"/>
                                <w:sz w:val="13"/>
                                <w:szCs w:val="13"/>
                                <w:lang w:val="en-US" w:eastAsia="en-US" w:bidi="en-US"/>
                              </w:rPr>
                              <w:t>sob o No. SP-240162/O CPF: 116.748.208-52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Borders/>
                            <w:shd w:val="clear" w:color="auto" w:fill="auto"/>
                            <w:vAlign w:val="top"/>
                          </w:tcPr>
                          <w:p>
                            <w:pPr>
                              <w:widowControl w:val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bookmarkStart w:id="10" w:name="bookmark10"/>
      <w:r>
        <w:rPr>
          <w:rStyle w:val="CharStyle3"/>
          <w:b/>
          <w:bCs/>
        </w:rPr>
        <w:t>BALANCETE</w:t>
      </w:r>
      <w:bookmarkEnd w:id="10"/>
    </w:p>
    <w:tbl>
      <w:tblPr>
        <w:tblOverlap w:val="never"/>
        <w:jc w:val="center"/>
        <w:tblLayout w:type="fixed"/>
      </w:tblPr>
      <w:tblGrid>
        <w:gridCol w:w="1843"/>
        <w:gridCol w:w="4210"/>
        <w:gridCol w:w="1622"/>
        <w:gridCol w:w="1354"/>
        <w:gridCol w:w="1296"/>
        <w:gridCol w:w="1085"/>
      </w:tblGrid>
      <w:tr>
        <w:trPr>
          <w:trHeight w:val="230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Descrição 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6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Saldo Atual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tabs>
                <w:tab w:pos="580" w:val="left"/>
              </w:tabs>
              <w:bidi w:val="0"/>
              <w:spacing w:before="0" w:after="0" w:line="240" w:lineRule="auto"/>
              <w:ind w:left="0" w:right="0" w:firstLine="220"/>
              <w:jc w:val="left"/>
            </w:pPr>
            <w:r>
              <w:rPr>
                <w:rStyle w:val="CharStyle10"/>
                <w:lang w:val="en-US" w:eastAsia="en-US" w:bidi="en-US"/>
              </w:rPr>
              <w:t>6000</w:t>
              <w:tab/>
              <w:t>6.1.1.01.000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0" w:right="0" w:firstLine="740"/>
              <w:jc w:val="left"/>
            </w:pPr>
            <w:r>
              <w:rPr>
                <w:rStyle w:val="CharStyle10"/>
              </w:rPr>
              <w:t>SUPERÁVIT/DÉFICIT DO EXERCÍCIO</w:t>
            </w:r>
          </w:p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10"/>
                <w:b/>
                <w:bCs/>
                <w:sz w:val="14"/>
                <w:szCs w:val="14"/>
              </w:rPr>
              <w:t>RESUMO DO BALANCETE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</w:pPr>
            <w:r>
              <w:rPr>
                <w:rStyle w:val="CharStyle10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0"/>
                <w:lang w:val="en-US" w:eastAsia="en-US" w:bidi="en-US"/>
              </w:rPr>
              <w:t>11.703.127,58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rStyle w:val="CharStyle10"/>
              </w:rPr>
              <w:t>11.703.127,58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0"/>
              </w:rPr>
              <w:t>0,00</w:t>
            </w:r>
          </w:p>
        </w:tc>
      </w:tr>
    </w:tbl>
    <w:p>
      <w:pPr>
        <w:widowControl w:val="0"/>
        <w:spacing w:after="219" w:line="1" w:lineRule="exact"/>
      </w:pP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21"/>
        </w:rPr>
        <w:t>ATIVO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21"/>
        </w:rPr>
        <w:t>PASSIVO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21"/>
        </w:rPr>
        <w:t>PATRIMÔNIO LÍQUIDO SOCIAL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21"/>
        </w:rPr>
        <w:t>RECEITA DAS ATIVIDADES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21"/>
        </w:rPr>
        <w:t>DESPESAS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20"/>
        <w:ind w:left="0" w:right="0"/>
        <w:jc w:val="left"/>
      </w:pPr>
      <w:r>
        <w:rPr>
          <w:rStyle w:val="CharStyle21"/>
        </w:rPr>
        <w:t>SUPERÁVIT/DÉFICIT DO EXERCÍCIO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21"/>
        </w:rPr>
        <w:t>CONTAS DEVEDORAS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160"/>
        <w:ind w:left="0" w:right="0"/>
        <w:jc w:val="left"/>
      </w:pPr>
      <w:r>
        <w:rPr>
          <w:rStyle w:val="CharStyle21"/>
        </w:rPr>
        <w:t>CONTAS CREDORAS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left"/>
      </w:pPr>
      <w:r>
        <w:rPr>
          <w:rStyle w:val="CharStyle21"/>
        </w:rPr>
        <w:t>RESULTADO DO MES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80"/>
        <w:ind w:left="0" w:right="0"/>
        <w:jc w:val="left"/>
      </w:pPr>
      <w:r>
        <w:rPr>
          <w:rStyle w:val="CharStyle21"/>
        </w:rPr>
        <w:t>RESULTADO DO EXERCÍCIO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420" w:lineRule="auto"/>
        <w:ind w:left="240" w:right="0" w:firstLine="1520"/>
        <w:jc w:val="left"/>
      </w:pPr>
      <w:r>
        <w:rPr>
          <w:rStyle w:val="CharStyle21"/>
          <w:color w:val="474747"/>
        </w:rPr>
        <w:t xml:space="preserve">Documento assinado digitalmente </w:t>
      </w:r>
      <w:r>
        <w:rPr>
          <w:rStyle w:val="CharStyle21"/>
          <w:smallCaps/>
          <w:sz w:val="10"/>
          <w:szCs w:val="10"/>
        </w:rPr>
        <w:t>m</w:t>
      </w:r>
      <w:r>
        <w:rPr>
          <w:rStyle w:val="CharStyle21"/>
        </w:rPr>
        <w:t xml:space="preserve"> |&gt;fe RICARDO PEREIRA</w:t>
      </w:r>
    </w:p>
    <w:p>
      <w:pPr>
        <w:pStyle w:val="Style24"/>
        <w:keepNext w:val="0"/>
        <w:keepLines w:val="0"/>
        <w:widowControl w:val="0"/>
        <w:shd w:val="clear" w:color="auto" w:fill="auto"/>
        <w:tabs>
          <w:tab w:pos="2635" w:val="left"/>
        </w:tabs>
        <w:bidi w:val="0"/>
        <w:spacing w:before="0" w:after="0"/>
        <w:ind w:left="0" w:right="0"/>
        <w:jc w:val="both"/>
      </w:pPr>
      <w:r>
        <w:rPr>
          <w:rStyle w:val="CharStyle25"/>
          <w:rFonts w:ascii="Arial" w:eastAsia="Arial" w:hAnsi="Arial" w:cs="Arial"/>
          <w:sz w:val="13"/>
          <w:szCs w:val="13"/>
        </w:rPr>
        <w:t>RICARDO</w:t>
        <w:tab/>
      </w:r>
      <w:r>
        <w:rPr>
          <w:rStyle w:val="CharStyle25"/>
          <w:lang w:val="en-US" w:eastAsia="en-US" w:bidi="en-US"/>
        </w:rPr>
        <w:t xml:space="preserve">12 27 7 -. </w:t>
      </w:r>
      <w:r>
        <w:rPr>
          <w:rStyle w:val="CharStyle25"/>
        </w:rPr>
        <w:t>.MU,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</w:pPr>
      <w:r>
        <w:rPr>
          <w:rStyle w:val="CharStyle21"/>
          <w:color w:val="474747"/>
        </w:rPr>
        <w:t xml:space="preserve">Verifique em </w:t>
      </w:r>
      <w:r>
        <w:fldChar w:fldCharType="begin"/>
      </w:r>
      <w:r>
        <w:rPr/>
        <w:instrText> HYPERLINK "https://validar.iti.gov.br" </w:instrText>
      </w:r>
      <w:r>
        <w:fldChar w:fldCharType="separate"/>
      </w:r>
      <w:r>
        <w:rPr>
          <w:rStyle w:val="CharStyle21"/>
          <w:color w:val="474747"/>
          <w:lang w:val="en-US" w:eastAsia="en-US" w:bidi="en-US"/>
        </w:rPr>
        <w:t>https://validar.iti.gov.br</w:t>
      </w:r>
      <w:r>
        <w:fldChar w:fldCharType="end"/>
      </w:r>
    </w:p>
    <w:p>
      <w:pPr>
        <w:pStyle w:val="Style14"/>
        <w:keepNext/>
        <w:keepLines/>
        <w:widowControl w:val="0"/>
        <w:shd w:val="clear" w:color="auto" w:fill="auto"/>
        <w:tabs>
          <w:tab w:leader="underscore" w:pos="1502" w:val="left"/>
        </w:tabs>
        <w:bidi w:val="0"/>
        <w:spacing w:before="0" w:after="160" w:line="240" w:lineRule="auto"/>
        <w:ind w:left="0" w:right="0" w:firstLine="240"/>
        <w:jc w:val="left"/>
      </w:pPr>
      <w:bookmarkStart w:id="12" w:name="bookmark12"/>
      <w:r>
        <w:rPr>
          <w:rStyle w:val="CharStyle15"/>
        </w:rPr>
        <w:t xml:space="preserve">CPF: </w:t>
      </w:r>
      <w:r>
        <w:rPr>
          <w:rStyle w:val="CharStyle15"/>
          <w:lang w:val="en-US" w:eastAsia="en-US" w:bidi="en-US"/>
        </w:rPr>
        <w:t>047</w:t>
      </w:r>
      <w:r>
        <w:rPr>
          <w:rStyle w:val="CharStyle15"/>
        </w:rPr>
        <w:tab/>
      </w:r>
      <w:bookmarkEnd w:id="12"/>
    </w:p>
    <w:sectPr>
      <w:footnotePr>
        <w:pos w:val="pageBottom"/>
        <w:numFmt w:val="decimal"/>
        <w:numRestart w:val="continuous"/>
      </w:footnotePr>
      <w:pgSz w:w="11909" w:h="16838"/>
      <w:pgMar w:top="1161" w:right="494" w:bottom="1161" w:left="4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14605</wp:posOffset>
              </wp:positionH>
              <wp:positionV relativeFrom="page">
                <wp:posOffset>10603865</wp:posOffset>
              </wp:positionV>
              <wp:extent cx="2407920" cy="7620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0792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Sistema licenciado para SAP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 xml:space="preserve">CONRADO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SERVICOS CONTABEIS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.1500000000000001pt;margin-top:834.95000000000005pt;width:189.59999999999999pt;height:6.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1"/>
                        <w:szCs w:val="11"/>
                      </w:rPr>
                      <w:t xml:space="preserve">Sistema licenciado para SAP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 xml:space="preserve">CONRADO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1"/>
                        <w:szCs w:val="11"/>
                      </w:rPr>
                      <w:t>SERVICOS CONTABEIS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14605</wp:posOffset>
              </wp:positionH>
              <wp:positionV relativeFrom="page">
                <wp:posOffset>10603865</wp:posOffset>
              </wp:positionV>
              <wp:extent cx="2407920" cy="7620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0792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1"/>
                              <w:szCs w:val="11"/>
                            </w:rPr>
                            <w:t xml:space="preserve">Sistema licenciado para SAP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1"/>
                              <w:szCs w:val="11"/>
                              <w:lang w:val="en-US" w:eastAsia="en-US" w:bidi="en-US"/>
                            </w:rPr>
                            <w:t xml:space="preserve">CONRADO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SERVICOS CONTABEIS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1.1500000000000001pt;margin-top:834.95000000000005pt;width:189.59999999999999pt;height:6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1"/>
                        <w:szCs w:val="11"/>
                      </w:rPr>
                      <w:t xml:space="preserve">Sistema licenciado para SAP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1"/>
                        <w:szCs w:val="11"/>
                        <w:lang w:val="en-US" w:eastAsia="en-US" w:bidi="en-US"/>
                      </w:rPr>
                      <w:t xml:space="preserve">CONRADO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1"/>
                        <w:szCs w:val="11"/>
                      </w:rPr>
                      <w:t>SERVICOS CONTABEIS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5715</wp:posOffset>
              </wp:positionH>
              <wp:positionV relativeFrom="page">
                <wp:posOffset>24130</wp:posOffset>
              </wp:positionV>
              <wp:extent cx="5017135" cy="56070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17135" cy="5607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554" w:val="right"/>
                              <w:tab w:pos="3607" w:val="right"/>
                              <w:tab w:pos="4464" w:val="right"/>
                              <w:tab w:pos="789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Empresa:</w:t>
                            <w:tab/>
                            <w:t>ASSOCIACAO GERACAO</w:t>
                            <w:tab/>
                            <w:t>APAIXONADA POR</w:t>
                            <w:tab/>
                            <w:t>PESSOAS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"AGAPE"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- OBRAS SOCIAIS E EDUCACIONAIS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69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C.N.P.J.: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14.511.860/0001-02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64" w:val="left"/>
                              <w:tab w:pos="3590" w:val="right"/>
                              <w:tab w:pos="4133" w:val="right"/>
                              <w:tab w:pos="4618" w:val="right"/>
                              <w:tab w:pos="465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Endereço:</w:t>
                            <w:tab/>
                            <w:t xml:space="preserve">R MAPORE,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25,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JARDIM CASABLANCA,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SAO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PAULO/SP,</w:t>
                            <w:tab/>
                            <w:t>CEP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05846-390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44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 xml:space="preserve">01/01/2024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-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31/12/2024</w:t>
                          </w:r>
                        </w:p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</w:rPr>
                            <w:t xml:space="preserve">CONSOLIDADO (Empresas: </w:t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  <w:lang w:val="en-US" w:eastAsia="en-US" w:bidi="en-US"/>
                            </w:rPr>
                            <w:t>525,526,591,559)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.45000000000000001pt;margin-top:1.9000000000000001pt;width:395.05000000000001pt;height:44.149999999999999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554" w:val="right"/>
                        <w:tab w:pos="3607" w:val="right"/>
                        <w:tab w:pos="4464" w:val="right"/>
                        <w:tab w:pos="789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Empresa:</w:t>
                      <w:tab/>
                      <w:t>ASSOCIACAO GERACAO</w:t>
                      <w:tab/>
                      <w:t>APAIXONADA POR</w:t>
                      <w:tab/>
                      <w:t>PESSOAS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4"/>
                        <w:szCs w:val="14"/>
                        <w:lang w:val="en-US" w:eastAsia="en-US" w:bidi="en-US"/>
                      </w:rPr>
                      <w:t xml:space="preserve">"AGAPE" </w:t>
                    </w:r>
                    <w:r>
                      <w:rPr>
                        <w:rStyle w:val="CharStyle5"/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- OBRAS SOCIAIS E EDUCACIONAIS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69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>C.N.P.J.: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14.511.860/0001-02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64" w:val="left"/>
                        <w:tab w:pos="3590" w:val="right"/>
                        <w:tab w:pos="4133" w:val="right"/>
                        <w:tab w:pos="4618" w:val="right"/>
                        <w:tab w:pos="465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>Endereço:</w:t>
                      <w:tab/>
                      <w:t xml:space="preserve">R MAPORE,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 xml:space="preserve">25,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>JARDIM CASABLANCA,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SAO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>PAULO/SP,</w:t>
                      <w:tab/>
                      <w:t>CEP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05846-390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44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>Período: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 xml:space="preserve">01/01/2024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 xml:space="preserve">-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31/12/2024</w:t>
                    </w:r>
                  </w:p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 xml:space="preserve">CONSOLIDADO (Empresas: </w:t>
                    </w: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  <w:lang w:val="en-US" w:eastAsia="en-US" w:bidi="en-US"/>
                      </w:rPr>
                      <w:t>525,526,591,559)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6254115</wp:posOffset>
              </wp:positionH>
              <wp:positionV relativeFrom="page">
                <wp:posOffset>24130</wp:posOffset>
              </wp:positionV>
              <wp:extent cx="972185" cy="698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72185" cy="698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53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sz w:val="13"/>
                                <w:szCs w:val="13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92.44999999999999pt;margin-top:1.9000000000000001pt;width:76.549999999999997pt;height:5.5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53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sz w:val="13"/>
                          <w:szCs w:val="13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25">
    <w:name w:val="Char Style 25"/>
    <w:basedOn w:val="DefaultParagraphFont"/>
    <w:link w:val="Style24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1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ind w:firstLine="4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line="401" w:lineRule="auto"/>
      <w:ind w:firstLine="1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24">
    <w:name w:val="Style 24"/>
    <w:basedOn w:val="Normal"/>
    <w:link w:val="CharStyle25"/>
    <w:pPr>
      <w:widowControl w:val="0"/>
      <w:shd w:val="clear" w:color="auto" w:fill="auto"/>
      <w:spacing w:line="223" w:lineRule="auto"/>
      <w:ind w:firstLine="240"/>
    </w:pPr>
    <w:rPr>
      <w:b w:val="0"/>
      <w:bCs w:val="0"/>
      <w:i w:val="0"/>
      <w:iCs w:val="0"/>
      <w:smallCaps w:val="0"/>
      <w:strike w:val="0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