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tabs>
          <w:tab w:pos="1766" w:val="left"/>
        </w:tabs>
        <w:bidi w:val="0"/>
        <w:spacing w:before="0" w:after="0" w:line="240" w:lineRule="auto"/>
        <w:ind w:left="0" w:right="1440" w:firstLine="0"/>
        <w:jc w:val="right"/>
      </w:pPr>
      <w:r>
        <w:drawing>
          <wp:anchor distT="0" distB="38100" distL="114300" distR="114300" simplePos="0" relativeHeight="125829378" behindDoc="0" locked="0" layoutInCell="1" allowOverlap="1">
            <wp:simplePos x="0" y="0"/>
            <wp:positionH relativeFrom="page">
              <wp:posOffset>1533525</wp:posOffset>
            </wp:positionH>
            <wp:positionV relativeFrom="paragraph">
              <wp:posOffset>114300</wp:posOffset>
            </wp:positionV>
            <wp:extent cx="987425" cy="652145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87425" cy="65214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</w:rPr>
        <w:t>Rubrlci*</w:t>
        <w:tab/>
        <w:t>i’'*</w:t>
      </w:r>
      <w:r>
        <w:rPr>
          <w:rStyle w:val="CharStyle3"/>
          <w:vertAlign w:val="superscript"/>
        </w:rPr>
        <w:t>1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100" w:line="240" w:lineRule="auto"/>
        <w:ind w:left="0" w:right="0" w:firstLine="0"/>
        <w:jc w:val="center"/>
      </w:pPr>
      <w:bookmarkStart w:id="0" w:name="bookmark0"/>
      <w:r>
        <w:rPr>
          <w:rStyle w:val="CharStyle5"/>
          <w:b/>
          <w:bCs/>
        </w:rPr>
        <w:t>I'RIII' 11 OR A nr. GHARII IIOS</w:t>
        <w:br/>
        <w:t xml:space="preserve">SK RI 1 ARIA bl' </w:t>
      </w:r>
      <w:r>
        <w:rPr>
          <w:rStyle w:val="CharStyle5"/>
          <w:b/>
          <w:bCs/>
          <w:lang w:val="pt-PT" w:eastAsia="pt-PT" w:bidi="pt-PT"/>
        </w:rPr>
        <w:t>EnnCAÇÀO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" w:name="bookmark2"/>
      <w:r>
        <w:rPr>
          <w:rStyle w:val="CharStyle5"/>
          <w:b/>
          <w:bCs/>
          <w:lang w:val="pt-PT" w:eastAsia="pt-PT" w:bidi="pt-PT"/>
        </w:rPr>
        <w:t xml:space="preserve">TERMO </w:t>
      </w:r>
      <w:r>
        <w:rPr>
          <w:rStyle w:val="CharStyle5"/>
          <w:b/>
          <w:bCs/>
        </w:rPr>
        <w:t>oi AI’OSTILAMENTO N" 01</w:t>
      </w:r>
      <w:bookmarkEnd w:id="2"/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920"/>
        <w:jc w:val="left"/>
      </w:pPr>
      <w:bookmarkStart w:id="4" w:name="bookmark4"/>
      <w:r>
        <w:rPr>
          <w:rStyle w:val="CharStyle5"/>
          <w:b/>
          <w:bCs/>
        </w:rPr>
        <w:t>AO TERMO OK COLA BOR A&lt;,‘AO N" (HM124/2 02.1-SE SEOS 1(1’1'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140" w:right="0" w:firstLine="40"/>
        <w:jc w:val="left"/>
      </w:pPr>
      <w:r>
        <w:rPr>
          <w:rStyle w:val="CharStyle3"/>
        </w:rPr>
        <w:t xml:space="preserve">MODALIDADE: EDUCAÇÃO BÁSU A/ </w:t>
      </w:r>
      <w:r>
        <w:rPr>
          <w:rStyle w:val="CharStyle3"/>
          <w:smallCaps/>
        </w:rPr>
        <w:t>EDUCAÇAo</w:t>
      </w:r>
      <w:r>
        <w:rPr>
          <w:rStyle w:val="CharStyle3"/>
        </w:rPr>
        <w:t xml:space="preserve"> </w:t>
      </w:r>
      <w:r>
        <w:rPr>
          <w:rStyle w:val="CharStyle3"/>
          <w:lang w:val="en-US" w:eastAsia="en-US" w:bidi="en-US"/>
        </w:rPr>
        <w:t xml:space="preserve">INI AN I 11 ( HI ( 111 •• </w:t>
      </w:r>
      <w:r>
        <w:rPr>
          <w:rStyle w:val="CharStyle3"/>
        </w:rPr>
        <w:t xml:space="preserve">PRÍ ISÇOI.A. </w:t>
      </w:r>
      <w:r>
        <w:rPr>
          <w:rStyle w:val="CharStyle3"/>
          <w:lang w:val="en-US" w:eastAsia="en-US" w:bidi="en-US"/>
        </w:rPr>
        <w:t xml:space="preserve">1’ROCESSt) </w:t>
      </w:r>
      <w:r>
        <w:rPr>
          <w:rStyle w:val="CharStyle3"/>
        </w:rPr>
        <w:t>ADMINISTRATIVO: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140" w:right="0" w:firstLine="40"/>
        <w:jc w:val="left"/>
      </w:pPr>
      <w:r>
        <w:rPr>
          <w:rStyle w:val="CharStyle3"/>
        </w:rPr>
        <w:t xml:space="preserve">PARTICIPES: Município </w:t>
      </w:r>
      <w:r>
        <w:rPr>
          <w:rStyle w:val="CharStyle3"/>
          <w:lang w:val="en-US" w:eastAsia="en-US" w:bidi="en-US"/>
        </w:rPr>
        <w:t xml:space="preserve">tie Gunnilhoi v </w:t>
      </w:r>
      <w:r>
        <w:rPr>
          <w:rStyle w:val="CharStyle3"/>
        </w:rPr>
        <w:t xml:space="preserve">Ai«&gt;cí&gt;ivAt&gt; </w:t>
      </w:r>
      <w:r>
        <w:rPr>
          <w:rStyle w:val="CharStyle3"/>
          <w:smallCaps/>
        </w:rPr>
        <w:t>GchíçAo</w:t>
      </w:r>
      <w:r>
        <w:rPr>
          <w:rStyle w:val="CharStyle3"/>
        </w:rPr>
        <w:t xml:space="preserve"> </w:t>
      </w:r>
      <w:r>
        <w:rPr>
          <w:rStyle w:val="CharStyle3"/>
          <w:lang w:val="en-US" w:eastAsia="en-US" w:bidi="en-US"/>
        </w:rPr>
        <w:t xml:space="preserve">AjmixoniidH ;&gt;o&gt; </w:t>
      </w:r>
      <w:r>
        <w:rPr>
          <w:rStyle w:val="CharStyle3"/>
          <w:smallCaps/>
          <w:lang w:val="en-US" w:eastAsia="en-US" w:bidi="en-US"/>
        </w:rPr>
        <w:t>I'i mjhim</w:t>
      </w:r>
      <w:r>
        <w:rPr>
          <w:rStyle w:val="CharStyle3"/>
          <w:lang w:val="en-US" w:eastAsia="en-US" w:bidi="en-US"/>
        </w:rPr>
        <w:t xml:space="preserve"> AGAPE Obrm </w:t>
      </w:r>
      <w:r>
        <w:rPr>
          <w:rStyle w:val="CharStyle3"/>
        </w:rPr>
        <w:t xml:space="preserve">Sociais </w:t>
      </w:r>
      <w:r>
        <w:rPr>
          <w:rStyle w:val="CharStyle3"/>
          <w:lang w:val="en-US" w:eastAsia="en-US" w:bidi="en-US"/>
        </w:rPr>
        <w:t xml:space="preserve">c </w:t>
      </w:r>
      <w:r>
        <w:rPr>
          <w:rStyle w:val="CharStyle3"/>
        </w:rPr>
        <w:t>Educacionais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140"/>
        <w:jc w:val="left"/>
      </w:pPr>
      <w:r>
        <w:rPr>
          <w:rStyle w:val="CharStyle3"/>
        </w:rPr>
        <w:t xml:space="preserve">FINALIDADE </w:t>
      </w:r>
      <w:r>
        <w:rPr>
          <w:rStyle w:val="CharStyle3"/>
          <w:lang w:val="en-US" w:eastAsia="en-US" w:bidi="en-US"/>
        </w:rPr>
        <w:t xml:space="preserve">DO </w:t>
      </w:r>
      <w:r>
        <w:rPr>
          <w:rStyle w:val="CharStyle3"/>
        </w:rPr>
        <w:t xml:space="preserve">TERMO </w:t>
      </w:r>
      <w:r>
        <w:rPr>
          <w:rStyle w:val="CharStyle3"/>
          <w:lang w:val="en-US" w:eastAsia="en-US" w:bidi="en-US"/>
        </w:rPr>
        <w:t xml:space="preserve">DE APOSTTLAMENTO: AeertO mi demmidn pill o exen </w:t>
      </w:r>
      <w:r>
        <w:rPr>
          <w:rStyle w:val="CharStyle3"/>
        </w:rPr>
        <w:t xml:space="preserve">leio </w:t>
      </w:r>
      <w:r>
        <w:rPr>
          <w:rStyle w:val="CharStyle3"/>
          <w:lang w:val="en-US" w:eastAsia="en-US" w:bidi="en-US"/>
        </w:rPr>
        <w:t>de .’&lt;124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98" w:lineRule="auto"/>
        <w:ind w:left="140" w:right="0" w:firstLine="780"/>
        <w:jc w:val="left"/>
      </w:pPr>
      <w:r>
        <w:rPr>
          <w:rStyle w:val="CharStyle3"/>
          <w:lang w:val="en-US" w:eastAsia="en-US" w:bidi="en-US"/>
        </w:rPr>
        <w:t xml:space="preserve">O Sccrcldrio de Educa^An, Alex VHernle de </w:t>
      </w:r>
      <w:r>
        <w:rPr>
          <w:rStyle w:val="CharStyle3"/>
          <w:smallCaps/>
          <w:lang w:val="en-US" w:eastAsia="en-US" w:bidi="en-US"/>
        </w:rPr>
        <w:t>Shiism,</w:t>
      </w:r>
      <w:r>
        <w:rPr>
          <w:rStyle w:val="CharStyle3"/>
          <w:lang w:val="en-US" w:eastAsia="en-US" w:bidi="en-US"/>
        </w:rPr>
        <w:t xml:space="preserve"> devldiimctik' qmildkndu n&lt;i Pnat'^Ji </w:t>
      </w:r>
      <w:r>
        <w:rPr>
          <w:rStyle w:val="CharStyle3"/>
        </w:rPr>
        <w:t xml:space="preserve">Administrativo citado, </w:t>
      </w:r>
      <w:r>
        <w:rPr>
          <w:rStyle w:val="CharStyle3"/>
          <w:lang w:val="en-US" w:eastAsia="en-US" w:bidi="en-US"/>
        </w:rPr>
        <w:t xml:space="preserve">cm </w:t>
      </w:r>
      <w:r>
        <w:rPr>
          <w:rStyle w:val="CharStyle3"/>
        </w:rPr>
        <w:t xml:space="preserve">conformidade </w:t>
      </w:r>
      <w:r>
        <w:rPr>
          <w:rStyle w:val="CharStyle3"/>
          <w:lang w:val="en-US" w:eastAsia="en-US" w:bidi="en-US"/>
        </w:rPr>
        <w:t xml:space="preserve">com </w:t>
      </w:r>
      <w:r>
        <w:rPr>
          <w:rStyle w:val="CharStyle3"/>
        </w:rPr>
        <w:t xml:space="preserve">o contido </w:t>
      </w:r>
      <w:r>
        <w:rPr>
          <w:rStyle w:val="CharStyle3"/>
          <w:lang w:val="en-US" w:eastAsia="en-US" w:bidi="en-US"/>
        </w:rPr>
        <w:t xml:space="preserve">na Pmuii iii if 063/2021 </w:t>
      </w:r>
      <w:r>
        <w:rPr>
          <w:rStyle w:val="CharStyle3"/>
        </w:rPr>
        <w:t xml:space="preserve">-SE, nítido </w:t>
      </w:r>
      <w:r>
        <w:rPr>
          <w:rStyle w:val="CharStyle3"/>
          <w:lang w:val="en-US" w:eastAsia="en-US" w:bidi="en-US"/>
        </w:rPr>
        <w:t xml:space="preserve">40, $ I . "b c d“ </w:t>
      </w:r>
      <w:r>
        <w:rPr>
          <w:rStyle w:val="CharStyle3"/>
        </w:rPr>
        <w:t xml:space="preserve">promove o presente TERMO </w:t>
      </w:r>
      <w:r>
        <w:rPr>
          <w:rStyle w:val="CharStyle3"/>
          <w:lang w:val="en-US" w:eastAsia="en-US" w:bidi="en-US"/>
        </w:rPr>
        <w:t>DE APOSTU,AMENTO a fiin de fn/er cmislnr no Tcnno de &lt; nlnlnita(,m&gt; 004124/2023-SESEO8-RPP, o que segue: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140" w:right="0" w:firstLine="40"/>
        <w:jc w:val="left"/>
      </w:pPr>
      <w:r>
        <w:rPr>
          <w:rStyle w:val="CharStyle3"/>
          <w:lang w:val="en-US" w:eastAsia="en-US" w:bidi="en-US"/>
        </w:rPr>
        <w:t xml:space="preserve">QEMETO: "A colaboracM kenien c </w:t>
      </w:r>
      <w:r>
        <w:rPr>
          <w:rStyle w:val="CharStyle3"/>
        </w:rPr>
        <w:t xml:space="preserve">linanccira visando disciplinar </w:t>
      </w:r>
      <w:r>
        <w:rPr>
          <w:rStyle w:val="CharStyle3"/>
          <w:lang w:val="en-US" w:eastAsia="en-US" w:bidi="en-US"/>
        </w:rPr>
        <w:t xml:space="preserve">os </w:t>
      </w:r>
      <w:r>
        <w:rPr>
          <w:rStyle w:val="CharStyle3"/>
        </w:rPr>
        <w:t xml:space="preserve">esforços conjuntos a verem </w:t>
      </w:r>
      <w:r>
        <w:rPr>
          <w:rStyle w:val="CharStyle3"/>
          <w:lang w:val="en-US" w:eastAsia="en-US" w:bidi="en-US"/>
        </w:rPr>
        <w:t xml:space="preserve">icalizailo' </w:t>
      </w:r>
      <w:r>
        <w:rPr>
          <w:rStyle w:val="CharStyle3"/>
        </w:rPr>
        <w:t xml:space="preserve">pelo Município e pela Instituição, para o desenvolvimento complementar da cducaçflo público c gmiuita prestada pela Rede Municipal de Guaralhos, na modalidade "Educação </w:t>
      </w:r>
      <w:r>
        <w:rPr>
          <w:rStyle w:val="CharStyle3"/>
          <w:lang w:val="en-US" w:eastAsia="en-US" w:bidi="en-US"/>
        </w:rPr>
        <w:t xml:space="preserve">IWsiea / </w:t>
      </w:r>
      <w:r>
        <w:rPr>
          <w:rStyle w:val="CharStyle3"/>
        </w:rPr>
        <w:t xml:space="preserve">líducaçao Inlantll Creche ■ Pré-Escola", nn Unidade sito a Rua José </w:t>
      </w:r>
      <w:r>
        <w:rPr>
          <w:rStyle w:val="CharStyle3"/>
          <w:lang w:val="en-US" w:eastAsia="en-US" w:bidi="en-US"/>
        </w:rPr>
        <w:t xml:space="preserve">Coutinho </w:t>
      </w:r>
      <w:r>
        <w:rPr>
          <w:rStyle w:val="CharStyle3"/>
        </w:rPr>
        <w:t xml:space="preserve">da Silva. </w:t>
      </w:r>
      <w:r>
        <w:rPr>
          <w:rStyle w:val="CharStyle3"/>
          <w:lang w:val="en-US" w:eastAsia="en-US" w:bidi="en-US"/>
        </w:rPr>
        <w:t xml:space="preserve">1055/1069 </w:t>
      </w:r>
      <w:r>
        <w:rPr>
          <w:rStyle w:val="CharStyle3"/>
        </w:rPr>
        <w:t xml:space="preserve">Jardim Fortaleza (iimnilhov SP CNPJ: </w:t>
      </w:r>
      <w:r>
        <w:rPr>
          <w:rStyle w:val="CharStyle3"/>
          <w:lang w:val="en-US" w:eastAsia="en-US" w:bidi="en-US"/>
        </w:rPr>
        <w:t xml:space="preserve">14.51 </w:t>
      </w:r>
      <w:r>
        <w:rPr>
          <w:rStyle w:val="CharStyle3"/>
        </w:rPr>
        <w:t>L86O.OOOI-O2,"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140"/>
        <w:jc w:val="left"/>
      </w:pPr>
      <w:r>
        <w:rPr>
          <w:rStyle w:val="CharStyle3"/>
          <w:lang w:val="en-US" w:eastAsia="en-US" w:bidi="en-US"/>
        </w:rPr>
        <w:t xml:space="preserve">Art </w:t>
      </w:r>
      <w:r>
        <w:rPr>
          <w:rStyle w:val="CharStyle3"/>
        </w:rPr>
        <w:t>1“ - As cláusulas e subcUusulas adiante passam a vigorar com a seguinte redaçflo: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05" w:lineRule="auto"/>
        <w:ind w:left="0" w:right="0" w:firstLine="140"/>
        <w:jc w:val="left"/>
      </w:pPr>
      <w:r>
        <w:rPr>
          <w:rStyle w:val="CharStyle3"/>
        </w:rPr>
        <w:t>(...)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14" w:val="left"/>
        </w:tabs>
        <w:bidi w:val="0"/>
        <w:spacing w:before="0" w:after="0" w:line="305" w:lineRule="auto"/>
        <w:ind w:left="0" w:right="0" w:firstLine="0"/>
        <w:jc w:val="left"/>
      </w:pPr>
      <w:r>
        <w:rPr>
          <w:rStyle w:val="CharStyle3"/>
        </w:rPr>
        <w:t xml:space="preserve">ATENDIMENTO: </w:t>
      </w:r>
      <w:r>
        <w:rPr>
          <w:rStyle w:val="CharStyle3"/>
          <w:lang w:val="en-US" w:eastAsia="en-US" w:bidi="en-US"/>
        </w:rPr>
        <w:t xml:space="preserve">114 </w:t>
      </w:r>
      <w:r>
        <w:rPr>
          <w:rStyle w:val="CharStyle3"/>
        </w:rPr>
        <w:t xml:space="preserve">crianças (carga horária de </w:t>
      </w:r>
      <w:r>
        <w:rPr>
          <w:rStyle w:val="CharStyle3"/>
          <w:lang w:val="en-US" w:eastAsia="en-US" w:bidi="en-US"/>
        </w:rPr>
        <w:t xml:space="preserve">10 </w:t>
      </w:r>
      <w:r>
        <w:rPr>
          <w:rStyle w:val="CharStyle3"/>
        </w:rPr>
        <w:t xml:space="preserve">dez horas diárias), sendo </w:t>
      </w:r>
      <w:r>
        <w:rPr>
          <w:rStyle w:val="CharStyle3"/>
          <w:lang w:val="en-US" w:eastAsia="en-US" w:bidi="en-US"/>
        </w:rPr>
        <w:t xml:space="preserve">46 </w:t>
      </w:r>
      <w:r>
        <w:rPr>
          <w:rStyle w:val="CharStyle3"/>
        </w:rPr>
        <w:t xml:space="preserve">vagas de berçário </w:t>
      </w:r>
      <w:r>
        <w:rPr>
          <w:rStyle w:val="CharStyle3"/>
          <w:lang w:val="en-US" w:eastAsia="en-US" w:bidi="en-US"/>
        </w:rPr>
        <w:t xml:space="preserve">1 </w:t>
      </w:r>
      <w:r>
        <w:rPr>
          <w:rStyle w:val="CharStyle3"/>
        </w:rPr>
        <w:t xml:space="preserve">e ou II. </w:t>
      </w:r>
      <w:r>
        <w:rPr>
          <w:rStyle w:val="CharStyle3"/>
          <w:lang w:val="en-US" w:eastAsia="en-US" w:bidi="en-US"/>
        </w:rPr>
        <w:t xml:space="preserve">43 </w:t>
      </w:r>
      <w:r>
        <w:rPr>
          <w:rStyle w:val="CharStyle3"/>
        </w:rPr>
        <w:t xml:space="preserve">vagas de maternal c </w:t>
      </w:r>
      <w:r>
        <w:rPr>
          <w:rStyle w:val="CharStyle3"/>
          <w:lang w:val="en-US" w:eastAsia="en-US" w:bidi="en-US"/>
        </w:rPr>
        <w:t xml:space="preserve">25 </w:t>
      </w:r>
      <w:r>
        <w:rPr>
          <w:rStyle w:val="CharStyle3"/>
        </w:rPr>
        <w:t xml:space="preserve">vagas de Estágio </w:t>
      </w:r>
      <w:r>
        <w:rPr>
          <w:rStyle w:val="CharStyle3"/>
          <w:lang w:val="en-US" w:eastAsia="en-US" w:bidi="en-US"/>
        </w:rPr>
        <w:t xml:space="preserve">I </w:t>
      </w:r>
      <w:r>
        <w:rPr>
          <w:rStyle w:val="CharStyle3"/>
        </w:rPr>
        <w:t>e/ou II.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left"/>
      </w:pPr>
      <w:r>
        <w:rPr>
          <w:rStyle w:val="CharStyle3"/>
          <w:sz w:val="15"/>
          <w:szCs w:val="15"/>
        </w:rPr>
        <w:t>(...)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28" w:val="left"/>
        </w:tabs>
        <w:bidi w:val="0"/>
        <w:spacing w:before="0" w:after="0" w:line="305" w:lineRule="auto"/>
        <w:ind w:left="0" w:right="0" w:firstLine="0"/>
        <w:jc w:val="left"/>
      </w:pPr>
      <w:r>
        <w:rPr>
          <w:rStyle w:val="CharStyle3"/>
        </w:rPr>
        <w:t>VALOR MENSAL DO ACRÉSCIMO PARA CUSTEAR LOCAÇÃO e IPTU; R$</w:t>
      </w:r>
      <w:r>
        <w:rPr>
          <w:rStyle w:val="CharStyle3"/>
          <w:lang w:val="en-US" w:eastAsia="en-US" w:bidi="en-US"/>
        </w:rPr>
        <w:t xml:space="preserve">6,226.72 </w:t>
      </w:r>
      <w:r>
        <w:rPr>
          <w:rStyle w:val="CharStyle3"/>
        </w:rPr>
        <w:t xml:space="preserve">(seis mil. duzentos e vinte c seis reais e setenta e dois centavos) &lt; IPTU: R$ </w:t>
      </w:r>
      <w:r>
        <w:rPr>
          <w:rStyle w:val="CharStyle3"/>
          <w:lang w:val="en-US" w:eastAsia="en-US" w:bidi="en-US"/>
        </w:rPr>
        <w:t xml:space="preserve">1.141,22 </w:t>
      </w:r>
      <w:r>
        <w:rPr>
          <w:rStyle w:val="CharStyle3"/>
        </w:rPr>
        <w:t>(um mil, cento e quarenta e um reais e vinmte e dois centavos - (em parcelas)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rStyle w:val="CharStyle3"/>
        </w:rPr>
        <w:t>(...)</w:t>
      </w:r>
    </w:p>
    <w:p>
      <w:pPr>
        <w:pStyle w:val="Style2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510" w:val="left"/>
        </w:tabs>
        <w:bidi w:val="0"/>
        <w:spacing w:before="0" w:line="317" w:lineRule="auto"/>
        <w:ind w:left="0" w:right="0" w:firstLine="0"/>
        <w:jc w:val="left"/>
      </w:pPr>
      <w:r>
        <w:rPr>
          <w:rStyle w:val="CharStyle3"/>
        </w:rPr>
        <w:t xml:space="preserve">VALOR DO TERMO DE COLABORAÇÃO: R$ </w:t>
      </w:r>
      <w:r>
        <w:rPr>
          <w:rStyle w:val="CharStyle3"/>
          <w:lang w:val="en-US" w:eastAsia="en-US" w:bidi="en-US"/>
        </w:rPr>
        <w:t xml:space="preserve">1.353.194,55 </w:t>
      </w:r>
      <w:r>
        <w:rPr>
          <w:rStyle w:val="CharStyle3"/>
        </w:rPr>
        <w:t xml:space="preserve">(um milhão, trezentos c cinquenta e três mil, cento c noventa e quatro reais e cinquenta e cinco centavos), sendo para o exercício de </w:t>
      </w:r>
      <w:r>
        <w:rPr>
          <w:rStyle w:val="CharStyle3"/>
          <w:lang w:val="en-US" w:eastAsia="en-US" w:bidi="en-US"/>
        </w:rPr>
        <w:t xml:space="preserve">2024 </w:t>
      </w:r>
      <w:r>
        <w:rPr>
          <w:rStyle w:val="CharStyle3"/>
        </w:rPr>
        <w:t xml:space="preserve">o valor de RS </w:t>
      </w:r>
      <w:r>
        <w:rPr>
          <w:rStyle w:val="CharStyle3"/>
          <w:lang w:val="en-US" w:eastAsia="en-US" w:bidi="en-US"/>
        </w:rPr>
        <w:t xml:space="preserve">491.376,68 </w:t>
      </w:r>
      <w:r>
        <w:rPr>
          <w:rStyle w:val="CharStyle3"/>
        </w:rPr>
        <w:t>(quatrocentos e noventa e um mil, trezentos e setenta c seis reais e sessenta e oito centavos).</w:t>
      </w:r>
    </w:p>
    <w:p>
      <w:pPr>
        <w:pStyle w:val="Style2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500" w:val="left"/>
        </w:tabs>
        <w:bidi w:val="0"/>
        <w:spacing w:before="0" w:after="0" w:line="305" w:lineRule="auto"/>
        <w:ind w:left="0" w:right="0" w:firstLine="0"/>
        <w:jc w:val="left"/>
      </w:pPr>
      <w:r>
        <w:rPr>
          <w:rStyle w:val="CharStyle3"/>
        </w:rPr>
        <w:t>Dotação Orçamentária;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left"/>
      </w:pPr>
      <w:r>
        <w:rPr>
          <w:rStyle w:val="CharStyle3"/>
        </w:rPr>
        <w:t>Os recursos financeiros encontram-se respaldo no orçamento anual, nos termos confirmados pelo Ordenador da Despesa, onerando-se as seguintes dotações orçamentárias: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2140" w:right="0" w:firstLine="0"/>
        <w:jc w:val="left"/>
      </w:pPr>
      <w:r>
        <w:rPr>
          <w:rStyle w:val="CharStyle3"/>
        </w:rPr>
        <w:t xml:space="preserve">N‘ </w:t>
      </w:r>
      <w:r>
        <w:rPr>
          <w:rStyle w:val="CharStyle3"/>
          <w:lang w:val="en-US" w:eastAsia="en-US" w:bidi="en-US"/>
        </w:rPr>
        <w:t>1480-0810.1</w:t>
      </w:r>
      <w:r>
        <w:rPr>
          <w:rStyle w:val="CharStyle3"/>
        </w:rPr>
        <w:t>2365O0062.035.O1</w:t>
      </w:r>
      <w:r>
        <w:rPr>
          <w:rStyle w:val="CharStyle3"/>
          <w:lang w:val="en-US" w:eastAsia="en-US" w:bidi="en-US"/>
        </w:rPr>
        <w:t>,2100000.335039,005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05" w:lineRule="auto"/>
        <w:ind w:left="2140" w:right="0" w:firstLine="0"/>
        <w:jc w:val="left"/>
      </w:pPr>
      <w:r>
        <w:rPr>
          <w:rStyle w:val="CharStyle3"/>
        </w:rPr>
        <w:t>N° 1</w:t>
      </w:r>
      <w:r>
        <w:rPr>
          <w:rStyle w:val="CharStyle3"/>
          <w:lang w:val="en-US" w:eastAsia="en-US" w:bidi="en-US"/>
        </w:rPr>
        <w:t>482-08</w:t>
      </w:r>
      <w:r>
        <w:rPr>
          <w:rStyle w:val="CharStyle3"/>
        </w:rPr>
        <w:t>1</w:t>
      </w:r>
      <w:r>
        <w:rPr>
          <w:rStyle w:val="CharStyle3"/>
          <w:lang w:val="en-US" w:eastAsia="en-US" w:bidi="en-US"/>
        </w:rPr>
        <w:t>0.1236500062.035,01.2100()00.445039,005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05" w:lineRule="auto"/>
        <w:ind w:left="0" w:right="0" w:firstLine="0"/>
        <w:jc w:val="left"/>
      </w:pPr>
      <w:r>
        <w:rPr>
          <w:rStyle w:val="CharStyle3"/>
        </w:rPr>
        <w:t>Ari 2’ - Permanecem inalteradas as dentais cláusulas e subcláusulas.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16" w:val="left"/>
        </w:tabs>
        <w:bidi w:val="0"/>
        <w:spacing w:before="0" w:after="720" w:line="286" w:lineRule="auto"/>
        <w:ind w:left="0" w:right="580" w:firstLine="0"/>
        <w:jc w:val="right"/>
        <w:rPr>
          <w:sz w:val="16"/>
          <w:szCs w:val="16"/>
        </w:rPr>
      </w:pPr>
      <w:r>
        <w:rPr>
          <w:rStyle w:val="CharStyle3"/>
          <w:b/>
          <w:bCs/>
          <w:sz w:val="16"/>
          <w:szCs w:val="16"/>
        </w:rPr>
        <w:t>\ h</w:t>
        <w:tab/>
        <w:t>Gui</w:t>
      </w:r>
      <w:r>
        <w:rPr>
          <w:rStyle w:val="CharStyle3"/>
          <w:strike/>
          <w:sz w:val="13"/>
          <w:szCs w:val="13"/>
        </w:rPr>
        <w:t>tfti</w:t>
      </w:r>
      <w:r>
        <w:rPr>
          <w:rStyle w:val="CharStyle3"/>
          <w:b/>
          <w:bCs/>
          <w:sz w:val="16"/>
          <w:szCs w:val="16"/>
        </w:rPr>
        <w:t>l</w:t>
      </w:r>
      <w:r>
        <w:rPr>
          <w:rStyle w:val="CharStyle3"/>
          <w:strike/>
          <w:sz w:val="13"/>
          <w:szCs w:val="13"/>
        </w:rPr>
        <w:t>hrk! wH</w:t>
      </w:r>
      <w:r>
        <w:rPr>
          <w:rStyle w:val="CharStyle3"/>
          <w:b/>
          <w:bCs/>
          <w:sz w:val="16"/>
          <w:szCs w:val="16"/>
        </w:rPr>
        <w:t xml:space="preserve">iD-tíe janeiro de </w:t>
      </w:r>
      <w:r>
        <w:rPr>
          <w:rStyle w:val="CharStyle3"/>
          <w:b/>
          <w:bCs/>
          <w:sz w:val="16"/>
          <w:szCs w:val="16"/>
          <w:lang w:val="en-US" w:eastAsia="en-US" w:bidi="en-US"/>
        </w:rPr>
        <w:t>2024.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29" w:lineRule="auto"/>
        <w:ind w:left="288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2043" w:h="16934"/>
          <w:pgMar w:top="1695" w:right="1830" w:bottom="1695" w:left="2132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  <w:i/>
          <w:iCs/>
        </w:rPr>
        <w:t xml:space="preserve">/tlex^ncaile </w:t>
      </w:r>
      <w:r>
        <w:rPr>
          <w:rStyle w:val="CharStyle3"/>
          <w:i/>
          <w:iCs/>
          <w:lang w:val="en-US" w:eastAsia="en-US" w:bidi="en-US"/>
        </w:rPr>
        <w:t xml:space="preserve">tie </w:t>
      </w:r>
      <w:r>
        <w:rPr>
          <w:rStyle w:val="CharStyle3"/>
        </w:rPr>
        <w:t>Secreuwfíi (MímtcaçSo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1" w:after="7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139" w:h="17006"/>
          <w:pgMar w:top="0" w:right="177" w:bottom="0" w:left="59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pBdr>
          <w:top w:val="single" w:sz="0" w:space="0" w:color="B7BABA"/>
          <w:left w:val="single" w:sz="0" w:space="0" w:color="B7BABA"/>
          <w:bottom w:val="single" w:sz="0" w:space="0" w:color="B7BABA"/>
          <w:right w:val="single" w:sz="0" w:space="0" w:color="B7BABA"/>
        </w:pBdr>
        <w:shd w:val="clear" w:color="auto" w:fill="B7BABA"/>
        <w:tabs>
          <w:tab w:pos="4292" w:val="left"/>
        </w:tabs>
        <w:bidi w:val="0"/>
        <w:spacing w:before="0" w:after="300" w:line="240" w:lineRule="auto"/>
        <w:ind w:left="2540" w:right="0" w:firstLine="0"/>
        <w:jc w:val="left"/>
      </w:pP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1753870</wp:posOffset>
            </wp:positionH>
            <wp:positionV relativeFrom="paragraph">
              <wp:posOffset>88900</wp:posOffset>
            </wp:positionV>
            <wp:extent cx="999490" cy="648970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99490" cy="6489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  <w:sz w:val="15"/>
          <w:szCs w:val="15"/>
          <w:lang w:val="en-US" w:eastAsia="en-US" w:bidi="en-US"/>
        </w:rPr>
        <w:t>Kubrica</w:t>
        <w:tab/>
        <w:t>Fla,</w:t>
      </w:r>
    </w:p>
    <w:p>
      <w:pPr>
        <w:pStyle w:val="Style2"/>
        <w:keepNext w:val="0"/>
        <w:keepLines w:val="0"/>
        <w:widowControl w:val="0"/>
        <w:pBdr>
          <w:top w:val="single" w:sz="0" w:space="0" w:color="B7BABA"/>
          <w:left w:val="single" w:sz="0" w:space="0" w:color="B7BABA"/>
          <w:bottom w:val="single" w:sz="0" w:space="0" w:color="B7BABA"/>
          <w:right w:val="single" w:sz="0" w:space="0" w:color="B7BABA"/>
        </w:pBdr>
        <w:shd w:val="clear" w:color="auto" w:fill="B7BABA"/>
        <w:bidi w:val="0"/>
        <w:spacing w:before="0" w:after="840" w:line="240" w:lineRule="auto"/>
        <w:ind w:left="2540" w:right="0" w:firstLine="0"/>
        <w:jc w:val="left"/>
      </w:pPr>
      <w:r>
        <w:rPr>
          <w:rStyle w:val="CharStyle3"/>
          <w:sz w:val="15"/>
          <w:szCs w:val="15"/>
        </w:rPr>
        <w:t xml:space="preserve">ClasMÍficMíáo: </w:t>
      </w:r>
      <w:r>
        <w:rPr>
          <w:rStyle w:val="CharStyle3"/>
          <w:sz w:val="15"/>
          <w:szCs w:val="15"/>
          <w:lang w:val="en-US" w:eastAsia="en-US" w:bidi="en-US"/>
        </w:rPr>
        <w:t xml:space="preserve">PA. H" </w:t>
      </w:r>
      <w:r>
        <w:rPr>
          <w:rStyle w:val="CharStyle3"/>
          <w:i/>
          <w:iCs/>
          <w:lang w:val="en-US" w:eastAsia="en-US" w:bidi="en-US"/>
        </w:rPr>
        <w:t>’ &gt; i f/»1) Wi'i</w:t>
      </w:r>
    </w:p>
    <w:p>
      <w:pPr>
        <w:pStyle w:val="Style11"/>
        <w:keepNext w:val="0"/>
        <w:keepLines w:val="0"/>
        <w:widowControl w:val="0"/>
        <w:pBdr>
          <w:top w:val="single" w:sz="0" w:space="0" w:color="B7BABA"/>
          <w:left w:val="single" w:sz="0" w:space="0" w:color="B7BABA"/>
          <w:bottom w:val="single" w:sz="0" w:space="0" w:color="B7BABA"/>
          <w:right w:val="single" w:sz="0" w:space="0" w:color="B7BABA"/>
        </w:pBdr>
        <w:shd w:val="clear" w:color="auto" w:fill="B7BABA"/>
        <w:bidi w:val="0"/>
        <w:spacing w:before="0" w:after="0" w:line="233" w:lineRule="auto"/>
        <w:ind w:left="3820" w:right="0" w:hanging="660"/>
        <w:jc w:val="left"/>
        <w:rPr>
          <w:sz w:val="18"/>
          <w:szCs w:val="18"/>
        </w:rPr>
      </w:pPr>
      <w:r>
        <w:rPr>
          <w:rStyle w:val="CharStyle12"/>
          <w:b/>
          <w:bCs/>
          <w:sz w:val="18"/>
          <w:szCs w:val="18"/>
        </w:rPr>
        <w:t xml:space="preserve">ANEXO </w:t>
      </w:r>
      <w:r>
        <w:rPr>
          <w:rStyle w:val="CharStyle12"/>
          <w:b/>
          <w:bCs/>
          <w:sz w:val="18"/>
          <w:szCs w:val="18"/>
          <w:lang w:val="en-US" w:eastAsia="en-US" w:bidi="en-US"/>
        </w:rPr>
        <w:t xml:space="preserve">RP-09 - REPASSES AO </w:t>
      </w:r>
      <w:r>
        <w:rPr>
          <w:rStyle w:val="CharStyle12"/>
          <w:b/>
          <w:bCs/>
          <w:sz w:val="18"/>
          <w:szCs w:val="18"/>
        </w:rPr>
        <w:t xml:space="preserve">TERCEIRO SETOR </w:t>
      </w:r>
      <w:r>
        <w:rPr>
          <w:rStyle w:val="CharStyle12"/>
          <w:b/>
          <w:bCs/>
          <w:sz w:val="18"/>
          <w:szCs w:val="18"/>
          <w:lang w:val="en-US" w:eastAsia="en-US" w:bidi="en-US"/>
        </w:rPr>
        <w:t xml:space="preserve">- </w:t>
      </w:r>
      <w:r>
        <w:rPr>
          <w:rStyle w:val="CharStyle12"/>
          <w:b/>
          <w:bCs/>
          <w:sz w:val="18"/>
          <w:szCs w:val="18"/>
        </w:rPr>
        <w:t xml:space="preserve">TERMO </w:t>
      </w:r>
      <w:r>
        <w:rPr>
          <w:rStyle w:val="CharStyle12"/>
          <w:b/>
          <w:bCs/>
          <w:sz w:val="18"/>
          <w:szCs w:val="18"/>
          <w:lang w:val="en-US" w:eastAsia="en-US" w:bidi="en-US"/>
        </w:rPr>
        <w:t xml:space="preserve">DE </w:t>
      </w:r>
      <w:r>
        <w:rPr>
          <w:rStyle w:val="CharStyle12"/>
          <w:b/>
          <w:bCs/>
          <w:sz w:val="18"/>
          <w:szCs w:val="18"/>
        </w:rPr>
        <w:t xml:space="preserve">CIÊNCIA </w:t>
      </w:r>
      <w:r>
        <w:rPr>
          <w:rStyle w:val="CharStyle12"/>
          <w:b/>
          <w:bCs/>
          <w:sz w:val="18"/>
          <w:szCs w:val="18"/>
          <w:lang w:val="en-US" w:eastAsia="en-US" w:bidi="en-US"/>
        </w:rPr>
        <w:t xml:space="preserve">E DE </w:t>
      </w:r>
      <w:r>
        <w:rPr>
          <w:rStyle w:val="CharStyle12"/>
          <w:b/>
          <w:bCs/>
          <w:sz w:val="18"/>
          <w:szCs w:val="18"/>
        </w:rPr>
        <w:t xml:space="preserve">NOTIFICAÇÃO - TERMO </w:t>
      </w:r>
      <w:r>
        <w:rPr>
          <w:rStyle w:val="CharStyle12"/>
          <w:b/>
          <w:bCs/>
          <w:sz w:val="18"/>
          <w:szCs w:val="18"/>
          <w:lang w:val="en-US" w:eastAsia="en-US" w:bidi="en-US"/>
        </w:rPr>
        <w:t xml:space="preserve">DE </w:t>
      </w:r>
      <w:r>
        <w:rPr>
          <w:rStyle w:val="CharStyle12"/>
          <w:b/>
          <w:bCs/>
          <w:sz w:val="18"/>
          <w:szCs w:val="18"/>
        </w:rPr>
        <w:t>COLABORAÇÃO/FOMENTO</w:t>
      </w:r>
    </w:p>
    <w:p>
      <w:pPr>
        <w:pStyle w:val="Style11"/>
        <w:keepNext w:val="0"/>
        <w:keepLines w:val="0"/>
        <w:widowControl w:val="0"/>
        <w:pBdr>
          <w:top w:val="single" w:sz="0" w:space="0" w:color="B7BABA"/>
          <w:left w:val="single" w:sz="0" w:space="0" w:color="B7BABA"/>
          <w:bottom w:val="single" w:sz="0" w:space="0" w:color="B7BABA"/>
          <w:right w:val="single" w:sz="0" w:space="0" w:color="B7BABA"/>
        </w:pBdr>
        <w:shd w:val="clear" w:color="auto" w:fill="B7BABA"/>
        <w:bidi w:val="0"/>
        <w:spacing w:before="0" w:after="380" w:line="233" w:lineRule="auto"/>
        <w:ind w:left="4600" w:right="0" w:firstLine="0"/>
        <w:jc w:val="left"/>
        <w:rPr>
          <w:sz w:val="18"/>
          <w:szCs w:val="18"/>
        </w:rPr>
      </w:pPr>
      <w:r>
        <w:rPr>
          <w:rStyle w:val="CharStyle12"/>
          <w:b/>
          <w:bCs/>
          <w:sz w:val="18"/>
          <w:szCs w:val="18"/>
        </w:rPr>
        <w:t xml:space="preserve">(redação dada pela Resolução n° </w:t>
      </w:r>
      <w:r>
        <w:rPr>
          <w:rStyle w:val="CharStyle12"/>
          <w:b/>
          <w:bCs/>
          <w:sz w:val="18"/>
          <w:szCs w:val="18"/>
          <w:lang w:val="en-US" w:eastAsia="en-US" w:bidi="en-US"/>
        </w:rPr>
        <w:t xml:space="preserve">11(2021 </w:t>
      </w:r>
      <w:r>
        <w:rPr>
          <w:rStyle w:val="CharStyle12"/>
          <w:b/>
          <w:bCs/>
          <w:sz w:val="18"/>
          <w:szCs w:val="18"/>
        </w:rPr>
        <w:t>J</w:t>
      </w:r>
    </w:p>
    <w:p>
      <w:pPr>
        <w:pStyle w:val="Style11"/>
        <w:keepNext w:val="0"/>
        <w:keepLines w:val="0"/>
        <w:widowControl w:val="0"/>
        <w:pBdr>
          <w:top w:val="single" w:sz="0" w:space="0" w:color="B7BABA"/>
          <w:left w:val="single" w:sz="0" w:space="0" w:color="B7BABA"/>
          <w:bottom w:val="single" w:sz="0" w:space="0" w:color="B7BABA"/>
          <w:right w:val="single" w:sz="0" w:space="0" w:color="B7BABA"/>
        </w:pBdr>
        <w:shd w:val="clear" w:color="auto" w:fill="B7BABA"/>
        <w:bidi w:val="0"/>
        <w:spacing w:before="0" w:after="240" w:line="221" w:lineRule="auto"/>
        <w:ind w:left="2540" w:right="0" w:firstLine="0"/>
        <w:jc w:val="left"/>
      </w:pPr>
      <w:r>
        <w:rPr>
          <w:rStyle w:val="CharStyle12"/>
        </w:rPr>
        <w:t>ORGÃO/ENTtDAOE PÚBLICO (A): Município de Guarulhos/ Secretaria da Educação</w:t>
      </w:r>
    </w:p>
    <w:p>
      <w:pPr>
        <w:pStyle w:val="Style2"/>
        <w:keepNext w:val="0"/>
        <w:keepLines w:val="0"/>
        <w:widowControl w:val="0"/>
        <w:pBdr>
          <w:top w:val="single" w:sz="0" w:space="0" w:color="B7BABA"/>
          <w:left w:val="single" w:sz="0" w:space="0" w:color="B7BABA"/>
          <w:bottom w:val="single" w:sz="0" w:space="0" w:color="B7BABA"/>
          <w:right w:val="single" w:sz="0" w:space="0" w:color="B7BABA"/>
        </w:pBdr>
        <w:shd w:val="clear" w:color="auto" w:fill="B7BABA"/>
        <w:bidi w:val="0"/>
        <w:spacing w:before="0" w:after="240" w:line="254" w:lineRule="auto"/>
        <w:ind w:left="2540" w:right="0" w:firstLine="40"/>
        <w:jc w:val="left"/>
      </w:pPr>
      <w:r>
        <w:rPr>
          <w:rStyle w:val="CharStyle3"/>
        </w:rPr>
        <w:t xml:space="preserve">ORGANIZAÇÃO DA SOCIEDADE CIVIL PARCEIRA </w:t>
      </w:r>
      <w:r>
        <w:rPr>
          <w:rStyle w:val="CharStyle3"/>
          <w:smallCaps/>
        </w:rPr>
        <w:t>AwkíhçSo</w:t>
      </w:r>
      <w:r>
        <w:rPr>
          <w:rStyle w:val="CharStyle3"/>
        </w:rPr>
        <w:t xml:space="preserve"> ((eração Apaixonada por Prxv.ax </w:t>
      </w:r>
      <w:r>
        <w:rPr>
          <w:rStyle w:val="CharStyle3"/>
          <w:lang w:val="en-US" w:eastAsia="en-US" w:bidi="en-US"/>
        </w:rPr>
        <w:t xml:space="preserve">AGAPE </w:t>
      </w:r>
      <w:r>
        <w:rPr>
          <w:rStyle w:val="CharStyle3"/>
        </w:rPr>
        <w:t>Obras Sociais c Educa ciou ais</w:t>
      </w:r>
    </w:p>
    <w:p>
      <w:pPr>
        <w:pStyle w:val="Style11"/>
        <w:keepNext w:val="0"/>
        <w:keepLines w:val="0"/>
        <w:widowControl w:val="0"/>
        <w:pBdr>
          <w:top w:val="single" w:sz="0" w:space="0" w:color="B7BABA"/>
          <w:left w:val="single" w:sz="0" w:space="0" w:color="B7BABA"/>
          <w:bottom w:val="single" w:sz="0" w:space="0" w:color="B7BABA"/>
          <w:right w:val="single" w:sz="0" w:space="0" w:color="B7BABA"/>
        </w:pBdr>
        <w:shd w:val="clear" w:color="auto" w:fill="B7BABA"/>
        <w:bidi w:val="0"/>
        <w:spacing w:before="0" w:after="0" w:line="221" w:lineRule="auto"/>
        <w:ind w:left="2540" w:right="0"/>
        <w:jc w:val="left"/>
      </w:pPr>
      <w:r>
        <w:rPr>
          <w:rStyle w:val="CharStyle12"/>
        </w:rPr>
        <w:t>TERMO DE COLABORAÇÃO/FOMENTO N° (DE ORIGEM) OÍM124/2O23-SESEOH-</w:t>
      </w:r>
    </w:p>
    <w:p>
      <w:pPr>
        <w:pStyle w:val="Style11"/>
        <w:keepNext w:val="0"/>
        <w:keepLines w:val="0"/>
        <w:widowControl w:val="0"/>
        <w:pBdr>
          <w:top w:val="single" w:sz="0" w:space="0" w:color="B7BABA"/>
          <w:left w:val="single" w:sz="0" w:space="0" w:color="B7BABA"/>
          <w:bottom w:val="single" w:sz="0" w:space="0" w:color="B7BABA"/>
          <w:right w:val="single" w:sz="0" w:space="0" w:color="B7BABA"/>
        </w:pBdr>
        <w:shd w:val="clear" w:color="auto" w:fill="B7BABA"/>
        <w:bidi w:val="0"/>
        <w:spacing w:before="0" w:after="300" w:line="221" w:lineRule="auto"/>
        <w:ind w:left="2540" w:right="0"/>
        <w:jc w:val="left"/>
      </w:pPr>
      <w:r>
        <w:rPr>
          <w:rStyle w:val="CharStyle12"/>
        </w:rPr>
        <w:t>RPP</w:t>
      </w:r>
    </w:p>
    <w:p>
      <w:pPr>
        <w:pStyle w:val="Style11"/>
        <w:keepNext w:val="0"/>
        <w:keepLines w:val="0"/>
        <w:widowControl w:val="0"/>
        <w:pBdr>
          <w:top w:val="single" w:sz="0" w:space="0" w:color="B7BABA"/>
          <w:left w:val="single" w:sz="0" w:space="0" w:color="B7BABA"/>
          <w:bottom w:val="single" w:sz="0" w:space="0" w:color="B7BABA"/>
          <w:right w:val="single" w:sz="0" w:space="0" w:color="B7BABA"/>
        </w:pBdr>
        <w:shd w:val="clear" w:color="auto" w:fill="B7BABA"/>
        <w:bidi w:val="0"/>
        <w:spacing w:before="0" w:after="240" w:line="259" w:lineRule="auto"/>
        <w:ind w:left="2540" w:right="0"/>
        <w:jc w:val="both"/>
      </w:pPr>
      <w:r>
        <w:rPr>
          <w:rStyle w:val="CharStyle12"/>
        </w:rPr>
        <w:t xml:space="preserve">OBJETO Co/aòoraçáo </w:t>
      </w:r>
      <w:r>
        <w:rPr>
          <w:rStyle w:val="CharStyle12"/>
          <w:i/>
          <w:iCs/>
        </w:rPr>
        <w:t>Técnica</w:t>
      </w:r>
      <w:r>
        <w:rPr>
          <w:rStyle w:val="CharStyle12"/>
        </w:rPr>
        <w:t xml:space="preserve"> e </w:t>
      </w:r>
      <w:r>
        <w:rPr>
          <w:rStyle w:val="CharStyle12"/>
          <w:i/>
          <w:iCs/>
        </w:rPr>
        <w:t>Financeira visando disciplinar os esforços conjuntos a serem realizados pelo Município e pela Instituição, para o desenvolvimento complementar da educação pública</w:t>
      </w:r>
      <w:r>
        <w:rPr>
          <w:rStyle w:val="CharStyle12"/>
        </w:rPr>
        <w:t xml:space="preserve"> e </w:t>
      </w:r>
      <w:r>
        <w:rPr>
          <w:rStyle w:val="CharStyle12"/>
          <w:i/>
          <w:iCs/>
        </w:rPr>
        <w:t>gratuita prestada peta Rede Municipal de Guarulhos. na modalidade Educação Básica</w:t>
      </w:r>
      <w:r>
        <w:rPr>
          <w:rStyle w:val="CharStyle12"/>
          <w:i/>
          <w:iCs/>
          <w:lang w:val="en-US" w:eastAsia="en-US" w:bidi="en-US"/>
        </w:rPr>
        <w:t>/</w:t>
      </w:r>
      <w:r>
        <w:rPr>
          <w:rStyle w:val="CharStyle12"/>
          <w:i/>
          <w:iCs/>
        </w:rPr>
        <w:t>Educação Infantil- Creche e Pré-Escola</w:t>
      </w:r>
    </w:p>
    <w:p>
      <w:pPr>
        <w:pStyle w:val="Style11"/>
        <w:keepNext w:val="0"/>
        <w:keepLines w:val="0"/>
        <w:widowControl w:val="0"/>
        <w:pBdr>
          <w:top w:val="single" w:sz="0" w:space="0" w:color="B7BABA"/>
          <w:left w:val="single" w:sz="0" w:space="0" w:color="B7BABA"/>
          <w:bottom w:val="single" w:sz="0" w:space="0" w:color="B7BABA"/>
          <w:right w:val="single" w:sz="0" w:space="0" w:color="B7BABA"/>
        </w:pBdr>
        <w:shd w:val="clear" w:color="auto" w:fill="B7BABA"/>
        <w:bidi w:val="0"/>
        <w:spacing w:before="0" w:after="240" w:line="254" w:lineRule="auto"/>
        <w:ind w:left="2540" w:right="0" w:hanging="40"/>
        <w:jc w:val="left"/>
        <w:rPr>
          <w:sz w:val="15"/>
          <w:szCs w:val="15"/>
        </w:rPr>
      </w:pPr>
      <w:r>
        <w:rPr>
          <w:rStyle w:val="CharStyle12"/>
        </w:rPr>
        <w:t xml:space="preserve">VALOR TOTAL DO AJUSTE: </w:t>
      </w:r>
      <w:r>
        <w:rPr>
          <w:rStyle w:val="CharStyle12"/>
          <w:sz w:val="15"/>
          <w:szCs w:val="15"/>
        </w:rPr>
        <w:t xml:space="preserve">RS </w:t>
      </w:r>
      <w:r>
        <w:rPr>
          <w:rStyle w:val="CharStyle12"/>
          <w:sz w:val="15"/>
          <w:szCs w:val="15"/>
          <w:lang w:val="en-US" w:eastAsia="en-US" w:bidi="en-US"/>
        </w:rPr>
        <w:t xml:space="preserve">1.353.194,55, </w:t>
      </w:r>
      <w:r>
        <w:rPr>
          <w:rStyle w:val="CharStyle12"/>
        </w:rPr>
        <w:t xml:space="preserve">sendo para o exercício de </w:t>
      </w:r>
      <w:r>
        <w:rPr>
          <w:rStyle w:val="CharStyle12"/>
          <w:lang w:val="en-US" w:eastAsia="en-US" w:bidi="en-US"/>
        </w:rPr>
        <w:t xml:space="preserve">2024 </w:t>
      </w:r>
      <w:r>
        <w:rPr>
          <w:rStyle w:val="CharStyle12"/>
        </w:rPr>
        <w:t xml:space="preserve">o valor de </w:t>
      </w:r>
      <w:r>
        <w:rPr>
          <w:rStyle w:val="CharStyle12"/>
          <w:sz w:val="15"/>
          <w:szCs w:val="15"/>
        </w:rPr>
        <w:t xml:space="preserve">RS </w:t>
      </w:r>
      <w:r>
        <w:rPr>
          <w:rStyle w:val="CharStyle12"/>
          <w:sz w:val="15"/>
          <w:szCs w:val="15"/>
          <w:lang w:val="en-US" w:eastAsia="en-US" w:bidi="en-US"/>
        </w:rPr>
        <w:t xml:space="preserve">491.3 </w:t>
      </w:r>
      <w:r>
        <w:rPr>
          <w:rStyle w:val="CharStyle12"/>
          <w:sz w:val="15"/>
          <w:szCs w:val="15"/>
        </w:rPr>
        <w:t>76,6«.</w:t>
      </w:r>
    </w:p>
    <w:p>
      <w:pPr>
        <w:pStyle w:val="Style11"/>
        <w:keepNext w:val="0"/>
        <w:keepLines w:val="0"/>
        <w:widowControl w:val="0"/>
        <w:pBdr>
          <w:top w:val="single" w:sz="0" w:space="0" w:color="B7BABA"/>
          <w:left w:val="single" w:sz="0" w:space="0" w:color="B7BABA"/>
          <w:bottom w:val="single" w:sz="0" w:space="0" w:color="B7BABA"/>
          <w:right w:val="single" w:sz="0" w:space="0" w:color="B7BABA"/>
        </w:pBdr>
        <w:shd w:val="clear" w:color="auto" w:fill="B7BABA"/>
        <w:bidi w:val="0"/>
        <w:spacing w:before="0" w:after="0"/>
        <w:ind w:right="0" w:firstLine="0"/>
        <w:jc w:val="left"/>
      </w:pPr>
      <w:r>
        <w:rPr>
          <w:rStyle w:val="CharStyle12"/>
        </w:rPr>
        <w:t>Pelo presente TERMO, nós, abaixo identificados: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pBdr>
          <w:top w:val="single" w:sz="0" w:space="0" w:color="B7BABA"/>
          <w:left w:val="single" w:sz="0" w:space="0" w:color="B7BABA"/>
          <w:bottom w:val="single" w:sz="0" w:space="0" w:color="B7BABA"/>
          <w:right w:val="single" w:sz="0" w:space="0" w:color="B7BABA"/>
        </w:pBdr>
        <w:shd w:val="clear" w:color="auto" w:fill="B7BABA"/>
        <w:tabs>
          <w:tab w:pos="3032" w:val="left"/>
        </w:tabs>
        <w:bidi w:val="0"/>
        <w:spacing w:before="0" w:after="0"/>
        <w:ind w:right="0" w:firstLine="0"/>
        <w:jc w:val="left"/>
      </w:pPr>
      <w:r>
        <w:rPr>
          <w:rStyle w:val="CharStyle12"/>
        </w:rPr>
        <w:t>Estamos CIENTES de que: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pBdr>
          <w:top w:val="single" w:sz="0" w:space="0" w:color="B7BABA"/>
          <w:left w:val="single" w:sz="0" w:space="0" w:color="B7BABA"/>
          <w:bottom w:val="single" w:sz="0" w:space="0" w:color="B7BABA"/>
          <w:right w:val="single" w:sz="0" w:space="0" w:color="B7BABA"/>
        </w:pBdr>
        <w:shd w:val="clear" w:color="auto" w:fill="B7BABA"/>
        <w:tabs>
          <w:tab w:pos="3032" w:val="left"/>
        </w:tabs>
        <w:bidi w:val="0"/>
        <w:spacing w:before="0" w:after="0"/>
        <w:ind w:right="0" w:firstLine="60"/>
        <w:jc w:val="left"/>
      </w:pPr>
      <w:r>
        <w:rPr>
          <w:rStyle w:val="CharStyle12"/>
        </w:rPr>
        <w:t xml:space="preserve">o ajuste acima referido e seus aditamentos </w:t>
      </w:r>
      <w:r>
        <w:rPr>
          <w:rStyle w:val="CharStyle12"/>
          <w:i/>
          <w:iCs/>
        </w:rPr>
        <w:t>I</w:t>
      </w:r>
      <w:r>
        <w:rPr>
          <w:rStyle w:val="CharStyle12"/>
        </w:rPr>
        <w:t xml:space="preserve"> o processo de prestação de contas. estará(ão) sujeito(s) a análise e julgamento pelo Tribunal de Contas do Estado de São Paulo, cujo trâmite processual ocorrerá pelo sistema eletrónico;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pBdr>
          <w:top w:val="single" w:sz="0" w:space="0" w:color="B7BABA"/>
          <w:left w:val="single" w:sz="0" w:space="0" w:color="B7BABA"/>
          <w:bottom w:val="single" w:sz="0" w:space="0" w:color="B7BABA"/>
          <w:right w:val="single" w:sz="0" w:space="0" w:color="B7BABA"/>
        </w:pBdr>
        <w:shd w:val="clear" w:color="auto" w:fill="B7BABA"/>
        <w:tabs>
          <w:tab w:pos="3032" w:val="left"/>
        </w:tabs>
        <w:bidi w:val="0"/>
        <w:spacing w:before="0" w:after="0"/>
        <w:ind w:right="0" w:firstLine="60"/>
        <w:jc w:val="both"/>
      </w:pPr>
      <w:r>
        <w:rPr>
          <w:rStyle w:val="CharStyle12"/>
        </w:rPr>
        <w:t xml:space="preserve">poderemos ter acesso ao processo, tendo vista e extraindo cópias das manifestações de interesse. Despachos e Decisões, mediante regular cadastramento no Sistema de Processo Eletrónico, conforme dados abaixo indicados, em consonância com o estabelecido na Resolução n“ </w:t>
      </w:r>
      <w:r>
        <w:rPr>
          <w:rStyle w:val="CharStyle12"/>
          <w:lang w:val="en-US" w:eastAsia="en-US" w:bidi="en-US"/>
        </w:rPr>
        <w:t xml:space="preserve">01/2011 </w:t>
      </w:r>
      <w:r>
        <w:rPr>
          <w:rStyle w:val="CharStyle12"/>
        </w:rPr>
        <w:t>do TCESP;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pBdr>
          <w:top w:val="single" w:sz="0" w:space="0" w:color="B7BABA"/>
          <w:left w:val="single" w:sz="0" w:space="0" w:color="B7BABA"/>
          <w:bottom w:val="single" w:sz="0" w:space="0" w:color="B7BABA"/>
          <w:right w:val="single" w:sz="0" w:space="0" w:color="B7BABA"/>
        </w:pBdr>
        <w:shd w:val="clear" w:color="auto" w:fill="B7BABA"/>
        <w:tabs>
          <w:tab w:pos="3032" w:val="left"/>
        </w:tabs>
        <w:bidi w:val="0"/>
        <w:spacing w:before="0" w:after="0"/>
        <w:ind w:left="2360" w:right="0" w:firstLine="140"/>
        <w:jc w:val="both"/>
      </w:pPr>
      <w:r>
        <w:rPr>
          <w:rStyle w:val="CharStyle12"/>
        </w:rPr>
        <w:t xml:space="preserve">além de disponíveis no processo eletrónico, todos os Despachos e Decisões que vierem a ser tomados, relativamente ao aludido processo, serão publicados no Diário Oficial do Estado, Caderno do Poder Legislativo, parte do Tribunal de Contas do Estado de São Paulo, em conformidade com o artigo </w:t>
      </w:r>
      <w:r>
        <w:rPr>
          <w:rStyle w:val="CharStyle12"/>
          <w:lang w:val="en-US" w:eastAsia="en-US" w:bidi="en-US"/>
        </w:rPr>
        <w:t xml:space="preserve">90 </w:t>
      </w:r>
      <w:r>
        <w:rPr>
          <w:rStyle w:val="CharStyle12"/>
        </w:rPr>
        <w:t>da Lei Complementar n</w:t>
      </w:r>
      <w:r>
        <w:rPr>
          <w:rStyle w:val="CharStyle12"/>
          <w:vertAlign w:val="superscript"/>
        </w:rPr>
        <w:t>0</w:t>
      </w:r>
      <w:r>
        <w:rPr>
          <w:rStyle w:val="CharStyle12"/>
        </w:rPr>
        <w:t xml:space="preserve"> </w:t>
      </w:r>
      <w:r>
        <w:rPr>
          <w:rStyle w:val="CharStyle12"/>
          <w:lang w:val="en-US" w:eastAsia="en-US" w:bidi="en-US"/>
        </w:rPr>
        <w:t xml:space="preserve">709. </w:t>
      </w:r>
      <w:r>
        <w:rPr>
          <w:rStyle w:val="CharStyle12"/>
        </w:rPr>
        <w:t xml:space="preserve">de </w:t>
      </w:r>
      <w:r>
        <w:rPr>
          <w:rStyle w:val="CharStyle12"/>
          <w:lang w:val="en-US" w:eastAsia="en-US" w:bidi="en-US"/>
        </w:rPr>
        <w:t xml:space="preserve">14 </w:t>
      </w:r>
      <w:r>
        <w:rPr>
          <w:rStyle w:val="CharStyle12"/>
        </w:rPr>
        <w:t xml:space="preserve">de janeiro de </w:t>
      </w:r>
      <w:r>
        <w:rPr>
          <w:rStyle w:val="CharStyle12"/>
          <w:lang w:val="en-US" w:eastAsia="en-US" w:bidi="en-US"/>
        </w:rPr>
        <w:t xml:space="preserve">1993, </w:t>
      </w:r>
      <w:r>
        <w:rPr>
          <w:rStyle w:val="CharStyle12"/>
        </w:rPr>
        <w:t>iniciando-se, a partir de então, a contagem dos prazos processuais, conforme regras do Código de Processo Civil;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pBdr>
          <w:top w:val="single" w:sz="0" w:space="0" w:color="B7BABA"/>
          <w:left w:val="single" w:sz="0" w:space="0" w:color="B7BABA"/>
          <w:bottom w:val="single" w:sz="0" w:space="0" w:color="B7BABA"/>
          <w:right w:val="single" w:sz="0" w:space="0" w:color="B7BABA"/>
        </w:pBdr>
        <w:shd w:val="clear" w:color="auto" w:fill="B7BABA"/>
        <w:tabs>
          <w:tab w:pos="3032" w:val="left"/>
        </w:tabs>
        <w:bidi w:val="0"/>
        <w:spacing w:before="0" w:after="240"/>
        <w:ind w:left="2360" w:right="0"/>
        <w:jc w:val="both"/>
      </w:pPr>
      <w:r>
        <w:rPr>
          <w:rStyle w:val="CharStyle12"/>
        </w:rPr>
        <w:t>as informações pessoais do(s) responsável(is) pelo órgão concessor e entidade beneficiária, estão cadastradas no módulo eletrónico do “Cadastro Corporativo TCESP - CadTCESP", nos termos previstos no Artigo 2</w:t>
      </w:r>
      <w:r>
        <w:rPr>
          <w:rStyle w:val="CharStyle12"/>
          <w:vertAlign w:val="superscript"/>
        </w:rPr>
        <w:t>o</w:t>
      </w:r>
      <w:r>
        <w:rPr>
          <w:rStyle w:val="CharStyle12"/>
        </w:rPr>
        <w:t xml:space="preserve"> das Instruções n</w:t>
      </w:r>
      <w:r>
        <w:rPr>
          <w:rStyle w:val="CharStyle12"/>
          <w:vertAlign w:val="superscript"/>
        </w:rPr>
        <w:t>o</w:t>
      </w:r>
      <w:r>
        <w:rPr>
          <w:rStyle w:val="CharStyle12"/>
        </w:rPr>
        <w:t>01/2020. conforme ’Declaração(ões) de Atualização Cadastral" anexa (s);</w:t>
      </w: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7559040" cy="10692130"/>
            <wp:docPr id="5" name="Picut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7559040" cy="1069213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notePr>
        <w:pos w:val="pageBottom"/>
        <w:numFmt w:val="decimal"/>
        <w:numRestart w:val="continuous"/>
      </w:footnotePr>
      <w:type w:val="continuous"/>
      <w:pgSz w:w="12139" w:h="17006"/>
      <w:pgMar w:top="0" w:right="177" w:bottom="0" w:left="59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,"/>
    </w:lvl>
    <w:lvl w:ilvl="1">
      <w:start w:val="3"/>
      <w:numFmt w:val="decimal"/>
      <w:lvlText w:val="%1.%2,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3"/>
      <w:numFmt w:val="decimal"/>
      <w:lvlText w:val="%1,"/>
    </w:lvl>
    <w:lvl w:ilvl="1">
      <w:start w:val="9"/>
      <w:numFmt w:val="decimal"/>
      <w:lvlText w:val="%1.%2,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t-PT" w:eastAsia="pt-PT" w:bidi="pt-PT"/>
      </w:rPr>
    </w:lvl>
  </w:abstractNum>
  <w:abstractNum w:abstractNumId="4">
    <w:multiLevelType w:val="multilevel"/>
    <w:lvl w:ilvl="0">
      <w:start w:val="3"/>
      <w:numFmt w:val="decimal"/>
      <w:lvlText w:val="%1,"/>
    </w:lvl>
    <w:lvl w:ilvl="1">
      <w:start w:val="12"/>
      <w:numFmt w:val="decimal"/>
      <w:lvlText w:val="%1.%2,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abstractNum w:abstractNumId="8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t-PT" w:eastAsia="pt-PT" w:bidi="pt-PT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Char Style 5"/>
    <w:basedOn w:val="DefaultParagraphFont"/>
    <w:link w:val="Style4"/>
    <w:rPr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200" w:line="30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before="50" w:after="200"/>
      <w:jc w:val="center"/>
      <w:outlineLvl w:val="0"/>
    </w:pPr>
    <w:rPr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spacing w:line="276" w:lineRule="auto"/>
      <w:ind w:left="2440" w:firstLine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