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pBdr>
          <w:top w:val="single" w:sz="0" w:space="2" w:color="01B0F1"/>
          <w:left w:val="single" w:sz="0" w:space="0" w:color="01B0F1"/>
          <w:bottom w:val="single" w:sz="0" w:space="0" w:color="01B0F1"/>
          <w:right w:val="single" w:sz="0" w:space="0" w:color="01B0F1"/>
        </w:pBdr>
        <w:shd w:val="clear" w:color="auto" w:fill="01B0F1"/>
        <w:bidi w:val="0"/>
        <w:spacing w:before="0" w:line="240" w:lineRule="auto"/>
        <w:ind w:left="0" w:right="0" w:firstLine="0"/>
        <w:jc w:val="center"/>
      </w:pPr>
      <w:r>
        <w:rPr>
          <w:rStyle w:val="CharStyle3"/>
        </w:rPr>
        <w:t xml:space="preserve">Ficha de </w:t>
      </w:r>
      <w:r>
        <w:rPr>
          <w:rStyle w:val="CharStyle3"/>
          <w:lang w:val="pt-PT" w:eastAsia="pt-PT" w:bidi="pt-PT"/>
        </w:rPr>
        <w:t>informações</w:t>
        <w:br/>
      </w:r>
      <w:r>
        <w:rPr>
          <w:rStyle w:val="CharStyle3"/>
        </w:rPr>
        <w:t>CEI AGAPE FORTALEZA</w:t>
      </w:r>
    </w:p>
    <w:tbl>
      <w:tblPr>
        <w:tblOverlap w:val="never"/>
        <w:jc w:val="center"/>
        <w:tblLayout w:type="fixed"/>
      </w:tblPr>
      <w:tblGrid>
        <w:gridCol w:w="3202"/>
        <w:gridCol w:w="4747"/>
      </w:tblGrid>
      <w:tr>
        <w:trPr>
          <w:trHeight w:val="1205" w:hRule="exact"/>
        </w:trPr>
        <w:tc>
          <w:tcPr>
            <w:tcBorders>
              <w:left w:val="single" w:sz="4"/>
            </w:tcBorders>
            <w:shd w:val="clear" w:color="auto" w:fill="01B0F1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left"/>
            </w:pPr>
            <w:r>
              <w:rPr>
                <w:rStyle w:val="CharStyle5"/>
                <w:sz w:val="22"/>
                <w:szCs w:val="22"/>
              </w:rPr>
              <w:t xml:space="preserve">CEI EM </w:t>
            </w:r>
            <w:r>
              <w:rPr>
                <w:rStyle w:val="CharStyle5"/>
              </w:rPr>
              <w:t>PARCERIA OBJETO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NO </w:t>
            </w:r>
            <w:r>
              <w:rPr>
                <w:rStyle w:val="CharStyle5"/>
                <w:lang w:val="pt-PT" w:eastAsia="pt-PT" w:bidi="pt-PT"/>
              </w:rPr>
              <w:t xml:space="preserve">ENDEREÇO </w:t>
            </w:r>
            <w:r>
              <w:rPr>
                <w:rStyle w:val="CharStyle5"/>
              </w:rPr>
              <w:t>Jardim Fortaleza CNPJ FILIAL:</w:t>
            </w:r>
          </w:p>
        </w:tc>
        <w:tc>
          <w:tcPr>
            <w:tcBorders>
              <w:right w:val="single" w:sz="4"/>
            </w:tcBorders>
            <w:shd w:val="clear" w:color="auto" w:fill="01B0F1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5"/>
              </w:rPr>
              <w:t>PREFEITURA DE GUARULHOS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300" w:right="0" w:firstLine="20"/>
              <w:jc w:val="left"/>
            </w:pPr>
            <w:r>
              <w:rPr>
                <w:rStyle w:val="CharStyle5"/>
              </w:rPr>
              <w:t xml:space="preserve">ATENDIMENTO DE </w:t>
            </w:r>
            <w:r>
              <w:rPr>
                <w:rStyle w:val="CharStyle5"/>
                <w:lang w:val="pt-PT" w:eastAsia="pt-PT" w:bidi="pt-PT"/>
              </w:rPr>
              <w:t xml:space="preserve">CRIANÇAS </w:t>
            </w:r>
            <w:r>
              <w:rPr>
                <w:rStyle w:val="CharStyle5"/>
              </w:rPr>
              <w:t>EM IDADE DE CEI. RUA JOSE COUTINHO DA SILVA ,N°1055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300"/>
              <w:jc w:val="left"/>
            </w:pPr>
            <w:r>
              <w:rPr>
                <w:rStyle w:val="CharStyle5"/>
              </w:rPr>
              <w:t>14.511.860/0001-02</w:t>
            </w:r>
          </w:p>
        </w:tc>
      </w:tr>
      <w:tr>
        <w:trPr>
          <w:trHeight w:val="2506" w:hRule="exact"/>
        </w:trPr>
        <w:tc>
          <w:tcPr>
            <w:tcBorders>
              <w:left w:val="single" w:sz="4"/>
              <w:bottom w:val="single" w:sz="4"/>
            </w:tcBorders>
            <w:shd w:val="clear" w:color="auto" w:fill="01B0F1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TERMO DE </w:t>
            </w:r>
            <w:r>
              <w:rPr>
                <w:rStyle w:val="CharStyle5"/>
                <w:lang w:val="pt-PT" w:eastAsia="pt-PT" w:bidi="pt-PT"/>
              </w:rPr>
              <w:t xml:space="preserve">COLABORAÇÃO </w:t>
            </w:r>
            <w:r>
              <w:rPr>
                <w:rStyle w:val="CharStyle5"/>
              </w:rPr>
              <w:t>N°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rStyle w:val="CharStyle5"/>
              </w:rPr>
              <w:t>VIGENCIA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VALOR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pt-PT" w:eastAsia="pt-PT" w:bidi="pt-PT"/>
              </w:rPr>
              <w:t xml:space="preserve">SITUAÇÃO PRESTAÇÃO </w:t>
            </w:r>
            <w:r>
              <w:rPr>
                <w:rStyle w:val="CharStyle5"/>
              </w:rPr>
              <w:t>DE CONTAS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ANALISE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DIRETORA ESCOLAR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CONTATO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HORARIO DE FUNIONAMENTO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01B0F1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5"/>
              </w:rPr>
              <w:t>004124/2023-SESE08-RPP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360"/>
              <w:jc w:val="left"/>
            </w:pPr>
            <w:r>
              <w:rPr>
                <w:rStyle w:val="CharStyle5"/>
              </w:rPr>
              <w:t>25/05/2023 A 26/05/2024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5"/>
              </w:rPr>
              <w:t>R$ 1.324.115,28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5"/>
              </w:rPr>
              <w:t>ONLINE NO SISTEMA SINCOVINHO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5"/>
              </w:rPr>
              <w:t>QUADRIMESTRE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5"/>
              </w:rPr>
              <w:t>STEFANIA OLIVEIRA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5"/>
              </w:rPr>
              <w:t>11-94569-2255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Style w:val="CharStyle5"/>
              </w:rPr>
              <w:t>DAS 7:00 AS 17:00</w:t>
            </w:r>
          </w:p>
        </w:tc>
      </w:tr>
    </w:tbl>
    <w:sectPr>
      <w:footnotePr>
        <w:pos w:val="pageBottom"/>
        <w:numFmt w:val="decimal"/>
        <w:numRestart w:val="continuous"/>
      </w:footnotePr>
      <w:pgSz w:w="11909" w:h="16838"/>
      <w:pgMar w:top="2333" w:right="2009" w:bottom="1973" w:left="1951" w:header="1905" w:footer="1545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40"/>
      <w:jc w:val="center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  <w:ind w:firstLine="1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